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8C2174" w:rsidRPr="008C2174" w:rsidRDefault="008C2174" w:rsidP="008C2174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Projekt</w:t>
      </w:r>
    </w:p>
    <w:p w:rsidR="008C2174" w:rsidRDefault="008C2174" w:rsidP="008C2174">
      <w:pPr>
        <w:jc w:val="center"/>
        <w:rPr>
          <w:b/>
          <w:sz w:val="28"/>
        </w:rPr>
      </w:pPr>
      <w:r>
        <w:rPr>
          <w:b/>
          <w:sz w:val="28"/>
        </w:rPr>
        <w:t>UMOWA</w:t>
      </w:r>
    </w:p>
    <w:p w:rsidR="008C2174" w:rsidRDefault="008C2174" w:rsidP="008C2174">
      <w:pPr>
        <w:jc w:val="center"/>
      </w:pPr>
      <w:r w:rsidRPr="00F406C7">
        <w:t>zawarta w dniu ...................... 201</w:t>
      </w:r>
      <w:r>
        <w:t>7</w:t>
      </w:r>
      <w:r w:rsidRPr="00F406C7">
        <w:t xml:space="preserve"> r.</w:t>
      </w:r>
    </w:p>
    <w:p w:rsidR="008C2174" w:rsidRDefault="008C2174" w:rsidP="008C2174">
      <w:pPr>
        <w:jc w:val="both"/>
      </w:pPr>
    </w:p>
    <w:p w:rsidR="008C2174" w:rsidRDefault="008C2174" w:rsidP="008C2174">
      <w:pPr>
        <w:jc w:val="both"/>
      </w:pPr>
      <w:r w:rsidRPr="00F406C7">
        <w:t>w Wołczynie</w:t>
      </w:r>
      <w:r w:rsidR="00A10CA7">
        <w:t>,</w:t>
      </w:r>
      <w:r w:rsidRPr="00F406C7">
        <w:t xml:space="preserve"> pomiędzy</w:t>
      </w:r>
      <w:r w:rsidR="004E48B5">
        <w:t>:</w:t>
      </w:r>
      <w:r w:rsidRPr="00F406C7">
        <w:t xml:space="preserve"> </w:t>
      </w:r>
    </w:p>
    <w:p w:rsidR="008C2174" w:rsidRDefault="004E48B5" w:rsidP="008C2174">
      <w:pPr>
        <w:jc w:val="both"/>
      </w:pPr>
      <w:r>
        <w:rPr>
          <w:b/>
          <w:bCs/>
        </w:rPr>
        <w:t xml:space="preserve">Zakładem Wodociągów </w:t>
      </w:r>
      <w:r w:rsidRPr="00F406C7">
        <w:rPr>
          <w:b/>
          <w:bCs/>
        </w:rPr>
        <w:t>i Kanalizacji Spółka z o.o.</w:t>
      </w:r>
      <w:r w:rsidRPr="004E48B5">
        <w:t>, z siedzibą w</w:t>
      </w:r>
      <w:r>
        <w:t xml:space="preserve"> (46-250) Wołczynie, </w:t>
      </w:r>
      <w:r w:rsidRPr="004E48B5">
        <w:t>przy u</w:t>
      </w:r>
      <w:r>
        <w:t>l. Traugutta 1</w:t>
      </w:r>
      <w:r w:rsidRPr="004E48B5">
        <w:t>, posiadającą Numer Identyfikacji Podatkowej NIP:</w:t>
      </w:r>
      <w:r>
        <w:t xml:space="preserve"> 751-166-10-48</w:t>
      </w:r>
      <w:r w:rsidRPr="004E48B5">
        <w:t xml:space="preserve">, REGON: </w:t>
      </w:r>
      <w:r>
        <w:t>532440572</w:t>
      </w:r>
      <w:r w:rsidRPr="004E48B5">
        <w:t>, kapitał zakładowy w kwocie</w:t>
      </w:r>
      <w:r>
        <w:t xml:space="preserve"> 4 809 500,00 </w:t>
      </w:r>
      <w:r w:rsidRPr="004E48B5">
        <w:t>zł, zarejestrowaną w Rejestrze Przedsiębiorców Krajowego Rejestru Sądowego pod nr:</w:t>
      </w:r>
      <w:r>
        <w:t xml:space="preserve"> 0000203370</w:t>
      </w:r>
      <w:r w:rsidRPr="004E48B5">
        <w:t xml:space="preserve">, akta rejestrowe prowadzone przez Sąd Rejonowy </w:t>
      </w:r>
      <w:r>
        <w:t xml:space="preserve">w Opolu </w:t>
      </w:r>
      <w:r w:rsidR="00A10CA7">
        <w:t xml:space="preserve">VIII </w:t>
      </w:r>
      <w:r w:rsidRPr="004E48B5">
        <w:t>Wydział Gospodarczy Krajowego Rejestru Sądowego,  reprezentowaną przez</w:t>
      </w:r>
      <w:r w:rsidR="00A10CA7">
        <w:t>:</w:t>
      </w:r>
    </w:p>
    <w:p w:rsidR="008C2174" w:rsidRPr="00A10CA7" w:rsidRDefault="008C2174" w:rsidP="008C2174">
      <w:pPr>
        <w:rPr>
          <w:b/>
        </w:rPr>
      </w:pPr>
      <w:r w:rsidRPr="00A10CA7">
        <w:rPr>
          <w:b/>
        </w:rPr>
        <w:t>Mariusza Pieńkowskiego  -  Prezesa Zarządu -</w:t>
      </w:r>
      <w:r w:rsidR="008A6D6D">
        <w:rPr>
          <w:b/>
        </w:rPr>
        <w:t xml:space="preserve"> </w:t>
      </w:r>
      <w:r w:rsidRPr="00A10CA7">
        <w:rPr>
          <w:b/>
        </w:rPr>
        <w:t>Dyrektora Spółki</w:t>
      </w:r>
    </w:p>
    <w:p w:rsidR="004E48B5" w:rsidRPr="00F406C7" w:rsidRDefault="004E48B5" w:rsidP="008C2174">
      <w:r w:rsidRPr="00F406C7">
        <w:t>zwaną dalej Zamawiającym</w:t>
      </w:r>
    </w:p>
    <w:p w:rsidR="008C2174" w:rsidRDefault="008C2174" w:rsidP="008C2174">
      <w:pPr>
        <w:jc w:val="both"/>
      </w:pPr>
      <w:r w:rsidRPr="00F406C7">
        <w:t>a</w:t>
      </w:r>
    </w:p>
    <w:p w:rsidR="00A10CA7" w:rsidRPr="00BC57FD" w:rsidRDefault="001D617B" w:rsidP="00A10CA7">
      <w:pPr>
        <w:jc w:val="both"/>
        <w:rPr>
          <w:szCs w:val="24"/>
        </w:rPr>
      </w:pPr>
      <w:r>
        <w:rPr>
          <w:szCs w:val="24"/>
        </w:rPr>
        <w:t>…………………………………………..</w:t>
      </w:r>
      <w:r w:rsidR="00A10CA7" w:rsidRPr="00BC57FD">
        <w:rPr>
          <w:szCs w:val="24"/>
        </w:rPr>
        <w:t>, z siedzibą w</w:t>
      </w:r>
      <w:r>
        <w:rPr>
          <w:szCs w:val="24"/>
        </w:rPr>
        <w:t xml:space="preserve"> (..-…) …………,</w:t>
      </w:r>
      <w:r w:rsidR="00A10CA7" w:rsidRPr="00BC57FD">
        <w:rPr>
          <w:szCs w:val="24"/>
        </w:rPr>
        <w:t xml:space="preserve"> przy ul</w:t>
      </w:r>
      <w:r>
        <w:rPr>
          <w:szCs w:val="24"/>
        </w:rPr>
        <w:t>. …………………</w:t>
      </w:r>
      <w:r w:rsidR="00A10CA7" w:rsidRPr="00BC57FD">
        <w:rPr>
          <w:szCs w:val="24"/>
        </w:rPr>
        <w:t>, posiadającą Numer Identyfikacji Podatkowej NIP:</w:t>
      </w:r>
      <w:r>
        <w:rPr>
          <w:szCs w:val="24"/>
        </w:rPr>
        <w:t xml:space="preserve"> …-…-..-..</w:t>
      </w:r>
      <w:r w:rsidR="00A10CA7" w:rsidRPr="00BC57FD">
        <w:rPr>
          <w:szCs w:val="24"/>
        </w:rPr>
        <w:t>, REGON:</w:t>
      </w:r>
      <w:r>
        <w:rPr>
          <w:szCs w:val="24"/>
        </w:rPr>
        <w:t xml:space="preserve"> …………………</w:t>
      </w:r>
      <w:r w:rsidR="00A10CA7" w:rsidRPr="00BC57FD">
        <w:rPr>
          <w:szCs w:val="24"/>
        </w:rPr>
        <w:t>, kapitał zakładowy w kwocie</w:t>
      </w:r>
      <w:r>
        <w:rPr>
          <w:szCs w:val="24"/>
        </w:rPr>
        <w:t xml:space="preserve"> ……………………..</w:t>
      </w:r>
      <w:r w:rsidR="008A6D6D">
        <w:rPr>
          <w:szCs w:val="24"/>
        </w:rPr>
        <w:t xml:space="preserve"> </w:t>
      </w:r>
      <w:r w:rsidR="00A10CA7" w:rsidRPr="00BC57FD">
        <w:rPr>
          <w:szCs w:val="24"/>
        </w:rPr>
        <w:t xml:space="preserve">zł, zarejestrowaną </w:t>
      </w:r>
      <w:r>
        <w:rPr>
          <w:szCs w:val="24"/>
        </w:rPr>
        <w:br/>
      </w:r>
      <w:r w:rsidR="00A10CA7" w:rsidRPr="00BC57FD">
        <w:rPr>
          <w:szCs w:val="24"/>
        </w:rPr>
        <w:t>w Rejestrze Przedsiębiorców Krajowego Rejestru Sądowego pod nr:</w:t>
      </w:r>
      <w:r>
        <w:rPr>
          <w:szCs w:val="24"/>
        </w:rPr>
        <w:t xml:space="preserve"> ………………….</w:t>
      </w:r>
      <w:r w:rsidR="00A10CA7" w:rsidRPr="00BC57FD">
        <w:rPr>
          <w:szCs w:val="24"/>
        </w:rPr>
        <w:t>, akta rejestrowe prowadzone przez Sąd Rejonowy</w:t>
      </w:r>
      <w:r>
        <w:rPr>
          <w:szCs w:val="24"/>
        </w:rPr>
        <w:t xml:space="preserve"> …………</w:t>
      </w:r>
      <w:r w:rsidR="008A6D6D">
        <w:rPr>
          <w:szCs w:val="24"/>
        </w:rPr>
        <w:t>………</w:t>
      </w:r>
      <w:r>
        <w:rPr>
          <w:szCs w:val="24"/>
        </w:rPr>
        <w:t>……</w:t>
      </w:r>
      <w:r w:rsidR="00A10CA7" w:rsidRPr="00BC57FD">
        <w:rPr>
          <w:szCs w:val="24"/>
        </w:rPr>
        <w:t xml:space="preserve"> Wydział Gospodarczy Krajowego Rejestru Sądowego,  reprezentowaną przez:</w:t>
      </w:r>
    </w:p>
    <w:p w:rsidR="00A10CA7" w:rsidRPr="001D617B" w:rsidRDefault="001D617B" w:rsidP="00B4145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026EF1" w:rsidRPr="00EE00B9" w:rsidRDefault="00A10CA7" w:rsidP="00EE00B9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  <w:r w:rsidRPr="00A10CA7">
        <w:rPr>
          <w:rFonts w:ascii="Times New Roman" w:hAnsi="Times New Roman" w:cs="Times New Roman"/>
          <w:sz w:val="24"/>
        </w:rPr>
        <w:t xml:space="preserve">zwanym  dalej  </w:t>
      </w:r>
      <w:r w:rsidR="00704AB6">
        <w:rPr>
          <w:rFonts w:ascii="Times New Roman" w:hAnsi="Times New Roman" w:cs="Times New Roman"/>
          <w:sz w:val="24"/>
        </w:rPr>
        <w:t>Wykonawcą</w:t>
      </w:r>
      <w:r w:rsidRPr="00A10CA7">
        <w:rPr>
          <w:rFonts w:ascii="Times New Roman" w:hAnsi="Times New Roman" w:cs="Times New Roman"/>
          <w:sz w:val="24"/>
        </w:rPr>
        <w:t>, o następującej treści:</w:t>
      </w:r>
    </w:p>
    <w:p w:rsidR="00344352" w:rsidRPr="00F406C7" w:rsidRDefault="00344352" w:rsidP="00976C1F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 w:rsidR="00261FC2">
        <w:rPr>
          <w:b/>
          <w:bCs/>
        </w:rPr>
        <w:t>1</w:t>
      </w:r>
      <w:r w:rsidR="00715215">
        <w:rPr>
          <w:b/>
          <w:bCs/>
        </w:rPr>
        <w:t xml:space="preserve"> </w:t>
      </w:r>
      <w:r w:rsidR="00715215">
        <w:rPr>
          <w:b/>
          <w:bCs/>
        </w:rPr>
        <w:br/>
        <w:t xml:space="preserve">Przedmiot </w:t>
      </w:r>
      <w:r w:rsidR="00EF6832">
        <w:rPr>
          <w:b/>
          <w:bCs/>
        </w:rPr>
        <w:t>U</w:t>
      </w:r>
      <w:r w:rsidR="00715215">
        <w:rPr>
          <w:b/>
          <w:bCs/>
        </w:rPr>
        <w:t>mowy</w:t>
      </w:r>
    </w:p>
    <w:p w:rsidR="008C2174" w:rsidRPr="00344352" w:rsidRDefault="00A214B3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Zamawiający zamawia, a </w:t>
      </w:r>
      <w:r w:rsidR="00704AB6">
        <w:rPr>
          <w:rFonts w:ascii="Times New Roman" w:hAnsi="Times New Roman" w:cs="Times New Roman"/>
          <w:color w:val="000000"/>
          <w:sz w:val="24"/>
        </w:rPr>
        <w:t>Wykonawca</w:t>
      </w:r>
      <w:r w:rsidR="00344352" w:rsidRPr="00344352">
        <w:rPr>
          <w:rFonts w:ascii="Times New Roman" w:hAnsi="Times New Roman" w:cs="Times New Roman"/>
          <w:color w:val="000000"/>
          <w:sz w:val="24"/>
        </w:rPr>
        <w:t xml:space="preserve"> zobowiązuje się do wykonania zamówienia pn. „</w:t>
      </w:r>
      <w:r w:rsidR="007312BB" w:rsidRPr="007312BB">
        <w:rPr>
          <w:rFonts w:ascii="Times New Roman" w:eastAsia="Calibri-Bold" w:hAnsi="Times New Roman" w:cs="Times New Roman"/>
          <w:bCs/>
          <w:color w:val="000000"/>
          <w:sz w:val="24"/>
        </w:rPr>
        <w:t>Zakup urządzenia asenizacyjnego ssąco-płuczącego</w:t>
      </w:r>
      <w:r w:rsidR="00344352" w:rsidRPr="00704AB6">
        <w:rPr>
          <w:rFonts w:ascii="Times New Roman" w:hAnsi="Times New Roman" w:cs="Times New Roman"/>
          <w:color w:val="000000"/>
          <w:sz w:val="24"/>
        </w:rPr>
        <w:t>”</w:t>
      </w:r>
      <w:r w:rsidR="00A76835" w:rsidRPr="00704AB6">
        <w:rPr>
          <w:rFonts w:ascii="Times New Roman" w:hAnsi="Times New Roman" w:cs="Times New Roman"/>
          <w:color w:val="000000"/>
          <w:sz w:val="24"/>
        </w:rPr>
        <w:t xml:space="preserve"> za wynagrodzeniem określonym </w:t>
      </w:r>
      <w:r w:rsidR="007312BB">
        <w:rPr>
          <w:rFonts w:ascii="Times New Roman" w:hAnsi="Times New Roman" w:cs="Times New Roman"/>
          <w:color w:val="000000"/>
          <w:sz w:val="24"/>
        </w:rPr>
        <w:br/>
      </w:r>
      <w:r w:rsidRPr="00704AB6">
        <w:rPr>
          <w:rFonts w:ascii="Times New Roman" w:hAnsi="Times New Roman" w:cs="Times New Roman"/>
          <w:color w:val="000000"/>
          <w:sz w:val="24"/>
        </w:rPr>
        <w:t>w</w:t>
      </w:r>
      <w:r>
        <w:rPr>
          <w:rFonts w:ascii="Times New Roman" w:eastAsia="Calibri-Bold" w:hAnsi="Times New Roman" w:cs="Times New Roman"/>
          <w:bCs/>
          <w:color w:val="000000"/>
          <w:sz w:val="24"/>
        </w:rPr>
        <w:t xml:space="preserve"> niniejszej Umowie</w:t>
      </w:r>
      <w:r w:rsidR="00344352" w:rsidRPr="00344352">
        <w:rPr>
          <w:rFonts w:ascii="Times New Roman" w:eastAsia="Calibri-Bold" w:hAnsi="Times New Roman" w:cs="Times New Roman"/>
          <w:bCs/>
          <w:color w:val="000000"/>
          <w:sz w:val="24"/>
        </w:rPr>
        <w:t>.</w:t>
      </w:r>
    </w:p>
    <w:p w:rsidR="00EE00B9" w:rsidRDefault="007312BB" w:rsidP="00EE00B9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eastAsia="Calibri-Bold" w:hAnsi="Times New Roman" w:cs="Times New Roman"/>
          <w:bCs/>
          <w:color w:val="000000"/>
          <w:sz w:val="24"/>
        </w:rPr>
      </w:pPr>
      <w:r w:rsidRPr="007312BB">
        <w:rPr>
          <w:rFonts w:ascii="Times New Roman" w:eastAsia="Calibri-Bold" w:hAnsi="Times New Roman" w:cs="Times New Roman"/>
          <w:bCs/>
          <w:color w:val="000000"/>
          <w:sz w:val="24"/>
        </w:rPr>
        <w:t>Przedmiotem zamówienia jest dostawa fabrycznie nowego samochodu specjalnego do czyszczenia kanalizacji</w:t>
      </w:r>
      <w:r w:rsidR="00704AB6" w:rsidRPr="007312BB">
        <w:rPr>
          <w:rFonts w:ascii="Times New Roman" w:eastAsia="Calibri-Bold" w:hAnsi="Times New Roman" w:cs="Times New Roman"/>
          <w:bCs/>
          <w:color w:val="000000"/>
          <w:sz w:val="24"/>
        </w:rPr>
        <w:t xml:space="preserve">. </w:t>
      </w:r>
      <w:r w:rsidR="00C011D3" w:rsidRPr="007312BB">
        <w:rPr>
          <w:rFonts w:ascii="Times New Roman" w:eastAsia="Calibri-Bold" w:hAnsi="Times New Roman" w:cs="Times New Roman"/>
          <w:bCs/>
          <w:color w:val="000000"/>
          <w:sz w:val="24"/>
        </w:rPr>
        <w:t>Szczegółowy zakres rzeczowy został opisany w SIWZ</w:t>
      </w:r>
      <w:r w:rsidR="004D3B5B" w:rsidRPr="007312BB">
        <w:rPr>
          <w:rFonts w:ascii="Times New Roman" w:eastAsia="Calibri-Bold" w:hAnsi="Times New Roman" w:cs="Times New Roman"/>
          <w:bCs/>
          <w:color w:val="000000"/>
          <w:sz w:val="24"/>
        </w:rPr>
        <w:t>.</w:t>
      </w:r>
    </w:p>
    <w:p w:rsidR="00A33610" w:rsidRPr="007312BB" w:rsidRDefault="00A33610" w:rsidP="00EE00B9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eastAsia="Calibri-Bold" w:hAnsi="Times New Roman" w:cs="Times New Roman"/>
          <w:bCs/>
          <w:color w:val="000000"/>
          <w:sz w:val="24"/>
        </w:rPr>
      </w:pPr>
      <w:r>
        <w:rPr>
          <w:rFonts w:ascii="Times New Roman" w:eastAsia="Calibri-Bold" w:hAnsi="Times New Roman" w:cs="Times New Roman"/>
          <w:bCs/>
          <w:color w:val="000000"/>
          <w:sz w:val="24"/>
        </w:rPr>
        <w:t>Wykonawca oświadcza, iż przedmiot Umowy znajdować się będzie w odpowiednim stanie pozwalającym na jego wykorzystanie zgodnie z przeznaczeniem oraz posiada</w:t>
      </w:r>
      <w:r w:rsidR="00123C7F">
        <w:rPr>
          <w:rFonts w:ascii="Times New Roman" w:eastAsia="Calibri-Bold" w:hAnsi="Times New Roman" w:cs="Times New Roman"/>
          <w:bCs/>
          <w:color w:val="000000"/>
          <w:sz w:val="24"/>
        </w:rPr>
        <w:t>ć będzie</w:t>
      </w:r>
      <w:r>
        <w:rPr>
          <w:rFonts w:ascii="Times New Roman" w:eastAsia="Calibri-Bold" w:hAnsi="Times New Roman" w:cs="Times New Roman"/>
          <w:bCs/>
          <w:color w:val="000000"/>
          <w:sz w:val="24"/>
        </w:rPr>
        <w:t xml:space="preserve"> wszelkie niezbędne atesty, certyfikaty i spełnia</w:t>
      </w:r>
      <w:r w:rsidR="00123C7F">
        <w:rPr>
          <w:rFonts w:ascii="Times New Roman" w:eastAsia="Calibri-Bold" w:hAnsi="Times New Roman" w:cs="Times New Roman"/>
          <w:bCs/>
          <w:color w:val="000000"/>
          <w:sz w:val="24"/>
        </w:rPr>
        <w:t>ć będzie</w:t>
      </w:r>
      <w:r>
        <w:rPr>
          <w:rFonts w:ascii="Times New Roman" w:eastAsia="Calibri-Bold" w:hAnsi="Times New Roman" w:cs="Times New Roman"/>
          <w:bCs/>
          <w:color w:val="000000"/>
          <w:sz w:val="24"/>
        </w:rPr>
        <w:t xml:space="preserve"> wszelkie wymogi wynikające </w:t>
      </w:r>
      <w:r w:rsidR="00123C7F">
        <w:rPr>
          <w:rFonts w:ascii="Times New Roman" w:eastAsia="Calibri-Bold" w:hAnsi="Times New Roman" w:cs="Times New Roman"/>
          <w:bCs/>
          <w:color w:val="000000"/>
          <w:sz w:val="24"/>
        </w:rPr>
        <w:br/>
      </w:r>
      <w:r>
        <w:rPr>
          <w:rFonts w:ascii="Times New Roman" w:eastAsia="Calibri-Bold" w:hAnsi="Times New Roman" w:cs="Times New Roman"/>
          <w:bCs/>
          <w:color w:val="000000"/>
          <w:sz w:val="24"/>
        </w:rPr>
        <w:t>z odpowiednich przepisów czy Polskich Norm.</w:t>
      </w:r>
    </w:p>
    <w:p w:rsidR="00582691" w:rsidRPr="00EE00B9" w:rsidRDefault="00582691" w:rsidP="00EE00B9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EE00B9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</w:r>
    </w:p>
    <w:p w:rsidR="00582691" w:rsidRDefault="0058269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58269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sym w:font="Arial" w:char="00A7"/>
      </w:r>
      <w:r w:rsidRPr="0058269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="00261FC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2</w:t>
      </w:r>
    </w:p>
    <w:p w:rsidR="00582691" w:rsidRDefault="0065436B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Miejsce i t</w:t>
      </w:r>
      <w:r w:rsidR="0058269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ermin</w:t>
      </w:r>
      <w:r w:rsidR="000468BE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realizacji </w:t>
      </w:r>
      <w:r w:rsidR="005426E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mowy</w:t>
      </w:r>
    </w:p>
    <w:p w:rsidR="001E4EB1" w:rsidRDefault="00704AB6" w:rsidP="00553B89">
      <w:pPr>
        <w:pStyle w:val="Akapitzlist"/>
        <w:numPr>
          <w:ilvl w:val="0"/>
          <w:numId w:val="25"/>
        </w:numPr>
        <w:tabs>
          <w:tab w:val="left" w:pos="3945"/>
          <w:tab w:val="center" w:pos="4536"/>
        </w:tabs>
        <w:spacing w:line="240" w:lineRule="auto"/>
        <w:ind w:left="284" w:hanging="284"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>Ustala się termin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zakończenia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realizacji przedmiotu </w:t>
      </w:r>
      <w:r w:rsidR="005F0B7C">
        <w:rPr>
          <w:rFonts w:ascii="Times New Roman" w:eastAsia="Times New Roman" w:hAnsi="Times New Roman" w:cs="Arial"/>
          <w:sz w:val="24"/>
          <w:szCs w:val="24"/>
          <w:lang w:eastAsia="pl-PL"/>
        </w:rPr>
        <w:t>Umowy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zakresie określony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m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>w §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1 do dnia </w:t>
      </w:r>
      <w:r w:rsidR="00DA2253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…</w:t>
      </w:r>
      <w:r w:rsidRPr="00704AB6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.07.2017 r.</w:t>
      </w:r>
      <w:r w:rsidR="0065436B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</w:t>
      </w:r>
    </w:p>
    <w:p w:rsidR="0065436B" w:rsidRDefault="0065436B" w:rsidP="00553B89">
      <w:pPr>
        <w:pStyle w:val="Akapitzlist"/>
        <w:numPr>
          <w:ilvl w:val="0"/>
          <w:numId w:val="25"/>
        </w:numPr>
        <w:tabs>
          <w:tab w:val="left" w:pos="3945"/>
          <w:tab w:val="center" w:pos="4536"/>
        </w:tabs>
        <w:spacing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Przedmiot </w:t>
      </w:r>
      <w:r w:rsidR="005F0B7C">
        <w:rPr>
          <w:rFonts w:ascii="Times New Roman" w:eastAsia="Times New Roman" w:hAnsi="Times New Roman" w:cs="Arial"/>
          <w:sz w:val="24"/>
          <w:szCs w:val="24"/>
          <w:lang w:eastAsia="pl-PL"/>
        </w:rPr>
        <w:t>Umowy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zostanie dostarczony na koszt i ryzyko Wykonawcy do siedziby Zamawiającego tj. na adres: Wołczyn (46-250), ul. Traugutta 1, w dzień roboczy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br/>
        <w:t xml:space="preserve">w </w:t>
      </w:r>
      <w:r w:rsidRPr="006543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godzinach </w:t>
      </w:r>
      <w:r w:rsidRPr="006543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65436B">
        <w:rPr>
          <w:rFonts w:ascii="Times New Roman" w:hAnsi="Times New Roman" w:cs="Times New Roman"/>
          <w:color w:val="000000"/>
          <w:sz w:val="24"/>
          <w:szCs w:val="24"/>
          <w:u w:val="single"/>
          <w:vertAlign w:val="superscript"/>
        </w:rPr>
        <w:t>00</w:t>
      </w:r>
      <w:r w:rsidRPr="0065436B">
        <w:rPr>
          <w:rFonts w:ascii="Times New Roman" w:hAnsi="Times New Roman" w:cs="Times New Roman"/>
          <w:color w:val="000000"/>
          <w:sz w:val="24"/>
          <w:szCs w:val="24"/>
        </w:rPr>
        <w:t xml:space="preserve"> – 15</w:t>
      </w:r>
      <w:r w:rsidRPr="0065436B">
        <w:rPr>
          <w:rFonts w:ascii="Times New Roman" w:hAnsi="Times New Roman" w:cs="Times New Roman"/>
          <w:color w:val="000000"/>
          <w:sz w:val="24"/>
          <w:szCs w:val="24"/>
          <w:u w:val="single"/>
          <w:vertAlign w:val="superscript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36E57" w:rsidRDefault="0065436B" w:rsidP="00553B89">
      <w:pPr>
        <w:pStyle w:val="Akapitzlist"/>
        <w:numPr>
          <w:ilvl w:val="0"/>
          <w:numId w:val="25"/>
        </w:numPr>
        <w:tabs>
          <w:tab w:val="left" w:pos="3945"/>
          <w:tab w:val="center" w:pos="453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Wykonawca przynajmniej na </w:t>
      </w:r>
      <w:r w:rsidR="0051726B" w:rsidRPr="005426E3">
        <w:rPr>
          <w:rFonts w:ascii="Times New Roman" w:hAnsi="Times New Roman" w:cs="Times New Roman"/>
          <w:color w:val="000000"/>
          <w:sz w:val="24"/>
          <w:szCs w:val="24"/>
        </w:rPr>
        <w:t>dwa</w:t>
      </w:r>
      <w:r w:rsidR="00E36E57">
        <w:rPr>
          <w:rFonts w:ascii="Times New Roman" w:hAnsi="Times New Roman" w:cs="Times New Roman"/>
          <w:color w:val="000000"/>
          <w:sz w:val="24"/>
          <w:szCs w:val="24"/>
        </w:rPr>
        <w:t xml:space="preserve"> dni robocze przed planowaną dostawą przedmiotu </w:t>
      </w:r>
      <w:r w:rsidR="005F0B7C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="00E36E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6E57" w:rsidRPr="00E36E57">
        <w:rPr>
          <w:rFonts w:ascii="Times New Roman" w:hAnsi="Times New Roman" w:cs="Times New Roman"/>
          <w:color w:val="000000"/>
          <w:sz w:val="24"/>
          <w:szCs w:val="24"/>
        </w:rPr>
        <w:t xml:space="preserve">zawiadomi Zamawiającego o terminie dostawy w piśmie przesłanym na adres mailowy: </w:t>
      </w:r>
      <w:hyperlink r:id="rId7" w:history="1">
        <w:r w:rsidR="00E36E57" w:rsidRPr="00E36E57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biuro@wodociagiwolczyn.pl</w:t>
        </w:r>
      </w:hyperlink>
      <w:r w:rsidR="00E36E57" w:rsidRPr="00E36E57">
        <w:rPr>
          <w:rFonts w:ascii="Times New Roman" w:hAnsi="Times New Roman" w:cs="Times New Roman"/>
          <w:sz w:val="24"/>
          <w:szCs w:val="24"/>
        </w:rPr>
        <w:t xml:space="preserve"> lub faxem na numer</w:t>
      </w:r>
      <w:r w:rsidR="00E36E57">
        <w:rPr>
          <w:rFonts w:ascii="Times New Roman" w:hAnsi="Times New Roman" w:cs="Times New Roman"/>
          <w:sz w:val="24"/>
          <w:szCs w:val="24"/>
        </w:rPr>
        <w:t>:</w:t>
      </w:r>
      <w:r w:rsidR="00E36E57" w:rsidRPr="00E36E57">
        <w:rPr>
          <w:rFonts w:ascii="Times New Roman" w:hAnsi="Times New Roman" w:cs="Times New Roman"/>
          <w:sz w:val="24"/>
          <w:szCs w:val="24"/>
        </w:rPr>
        <w:t xml:space="preserve"> 77 418 85 02/77 418 84 58 wew. 10</w:t>
      </w:r>
      <w:r w:rsidR="00E36E57">
        <w:rPr>
          <w:rFonts w:ascii="Times New Roman" w:hAnsi="Times New Roman" w:cs="Times New Roman"/>
          <w:sz w:val="24"/>
          <w:szCs w:val="24"/>
        </w:rPr>
        <w:t xml:space="preserve">. </w:t>
      </w:r>
      <w:r w:rsidR="0051726B">
        <w:rPr>
          <w:rFonts w:ascii="Times New Roman" w:hAnsi="Times New Roman" w:cs="Times New Roman"/>
          <w:sz w:val="24"/>
          <w:szCs w:val="24"/>
        </w:rPr>
        <w:t xml:space="preserve">Zamawiający w dniu otrzymania zawiadomienia potwierdzi możliwość dostawy </w:t>
      </w:r>
      <w:r w:rsidR="0051726B">
        <w:rPr>
          <w:rFonts w:ascii="Times New Roman" w:hAnsi="Times New Roman" w:cs="Times New Roman"/>
          <w:sz w:val="24"/>
          <w:szCs w:val="24"/>
        </w:rPr>
        <w:lastRenderedPageBreak/>
        <w:t xml:space="preserve">przedmiotu </w:t>
      </w:r>
      <w:r w:rsidR="005F0B7C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="0051726B">
        <w:rPr>
          <w:rFonts w:ascii="Times New Roman" w:hAnsi="Times New Roman" w:cs="Times New Roman"/>
          <w:sz w:val="24"/>
          <w:szCs w:val="24"/>
        </w:rPr>
        <w:t xml:space="preserve"> w terminie wskazanym przez Wykonawcę pismem przesłanym na adres mailowy: ……………………..…</w:t>
      </w:r>
      <w:r w:rsidR="005F0B7C">
        <w:rPr>
          <w:rFonts w:ascii="Times New Roman" w:hAnsi="Times New Roman" w:cs="Times New Roman"/>
          <w:sz w:val="24"/>
          <w:szCs w:val="24"/>
        </w:rPr>
        <w:t>……..</w:t>
      </w:r>
      <w:r w:rsidR="0051726B">
        <w:rPr>
          <w:rFonts w:ascii="Times New Roman" w:hAnsi="Times New Roman" w:cs="Times New Roman"/>
          <w:sz w:val="24"/>
          <w:szCs w:val="24"/>
        </w:rPr>
        <w:t xml:space="preserve"> lub faxem na numer: ………………………………</w:t>
      </w:r>
    </w:p>
    <w:p w:rsidR="00E36E57" w:rsidRDefault="00E36E57" w:rsidP="00553B89">
      <w:pPr>
        <w:pStyle w:val="Akapitzlist"/>
        <w:numPr>
          <w:ilvl w:val="0"/>
          <w:numId w:val="25"/>
        </w:numPr>
        <w:tabs>
          <w:tab w:val="left" w:pos="3945"/>
          <w:tab w:val="center" w:pos="453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</w:t>
      </w:r>
      <w:r w:rsidRPr="00E36E57">
        <w:rPr>
          <w:rFonts w:ascii="Times New Roman" w:hAnsi="Times New Roman" w:cs="Times New Roman"/>
          <w:color w:val="000000"/>
          <w:sz w:val="24"/>
          <w:szCs w:val="24"/>
        </w:rPr>
        <w:t xml:space="preserve">tala się termin przeprowadzenia szkolenia dla pracowników Zamawiającego </w:t>
      </w:r>
      <w:r>
        <w:rPr>
          <w:color w:val="000000"/>
          <w:szCs w:val="24"/>
        </w:rPr>
        <w:br/>
      </w:r>
      <w:r w:rsidRPr="00E36E57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Pr="00E36E57">
        <w:rPr>
          <w:rFonts w:ascii="Times New Roman" w:hAnsi="Times New Roman" w:cs="Times New Roman"/>
          <w:sz w:val="24"/>
          <w:szCs w:val="24"/>
        </w:rPr>
        <w:t xml:space="preserve">zakresie BHP, budowy, obsługi, eksploatacji i konserwacji, napraw, przeglądów oraz </w:t>
      </w:r>
      <w:r>
        <w:rPr>
          <w:rFonts w:ascii="Times New Roman" w:hAnsi="Times New Roman" w:cs="Times New Roman"/>
          <w:sz w:val="24"/>
          <w:szCs w:val="24"/>
        </w:rPr>
        <w:t>czynności regulacyjnych pojazdu, zakończonych wydaniem odpowiedniego zaświadczenia</w:t>
      </w:r>
      <w:r w:rsidR="00123C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6E3">
        <w:rPr>
          <w:rFonts w:ascii="Times New Roman" w:hAnsi="Times New Roman" w:cs="Times New Roman"/>
          <w:sz w:val="24"/>
          <w:szCs w:val="24"/>
        </w:rPr>
        <w:t>do 7 dni roboczych</w:t>
      </w:r>
      <w:r>
        <w:rPr>
          <w:rFonts w:ascii="Times New Roman" w:hAnsi="Times New Roman" w:cs="Times New Roman"/>
          <w:sz w:val="24"/>
          <w:szCs w:val="24"/>
        </w:rPr>
        <w:t xml:space="preserve"> od dnia dostarczenia przedmiotu </w:t>
      </w:r>
      <w:r w:rsidR="005F0B7C">
        <w:rPr>
          <w:rFonts w:ascii="Times New Roman" w:hAnsi="Times New Roman" w:cs="Times New Roman"/>
          <w:color w:val="000000"/>
          <w:sz w:val="24"/>
          <w:szCs w:val="24"/>
        </w:rPr>
        <w:t>Umowy</w:t>
      </w:r>
      <w:r>
        <w:rPr>
          <w:rFonts w:ascii="Times New Roman" w:hAnsi="Times New Roman" w:cs="Times New Roman"/>
          <w:sz w:val="24"/>
          <w:szCs w:val="24"/>
        </w:rPr>
        <w:t xml:space="preserve"> do siedziby Zamawiającego. </w:t>
      </w:r>
    </w:p>
    <w:p w:rsidR="00DA2253" w:rsidRPr="005426E3" w:rsidRDefault="0051726B" w:rsidP="00553B89">
      <w:pPr>
        <w:pStyle w:val="Akapitzlist"/>
        <w:numPr>
          <w:ilvl w:val="0"/>
          <w:numId w:val="25"/>
        </w:numPr>
        <w:tabs>
          <w:tab w:val="left" w:pos="3945"/>
          <w:tab w:val="center" w:pos="453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Dokładny termin przeprowadzenia szkolenia Wykonawca zobowiązany jest uzgodnić </w:t>
      </w:r>
      <w:r w:rsidR="005F0B7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Zamawiającym w sposób opisany w ust. 3 na </w:t>
      </w:r>
      <w:r w:rsidRPr="005426E3">
        <w:rPr>
          <w:rFonts w:ascii="Times New Roman" w:hAnsi="Times New Roman" w:cs="Times New Roman"/>
          <w:sz w:val="24"/>
          <w:szCs w:val="24"/>
        </w:rPr>
        <w:t>dwa</w:t>
      </w:r>
      <w:r>
        <w:rPr>
          <w:rFonts w:ascii="Times New Roman" w:hAnsi="Times New Roman" w:cs="Times New Roman"/>
          <w:sz w:val="24"/>
          <w:szCs w:val="24"/>
        </w:rPr>
        <w:t xml:space="preserve"> dni robocze przed planowanym terminem szkolenia.</w:t>
      </w:r>
    </w:p>
    <w:p w:rsidR="004D5009" w:rsidRPr="00602DB2" w:rsidRDefault="004D5009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02DB2">
        <w:rPr>
          <w:rFonts w:ascii="Times New Roman" w:hAnsi="Times New Roman" w:cs="Times New Roman"/>
          <w:b/>
          <w:bCs/>
          <w:sz w:val="24"/>
        </w:rPr>
        <w:sym w:font="Arial" w:char="00A7"/>
      </w:r>
      <w:r w:rsidRPr="00602DB2">
        <w:rPr>
          <w:rFonts w:ascii="Times New Roman" w:hAnsi="Times New Roman" w:cs="Times New Roman"/>
          <w:b/>
          <w:bCs/>
          <w:sz w:val="24"/>
        </w:rPr>
        <w:t xml:space="preserve"> </w:t>
      </w:r>
      <w:r w:rsidR="005426E3">
        <w:rPr>
          <w:rFonts w:ascii="Times New Roman" w:hAnsi="Times New Roman" w:cs="Times New Roman"/>
          <w:b/>
          <w:bCs/>
          <w:sz w:val="24"/>
        </w:rPr>
        <w:t>3</w:t>
      </w:r>
    </w:p>
    <w:p w:rsidR="004D5009" w:rsidRPr="001E4EB1" w:rsidRDefault="0076340C" w:rsidP="004D5009">
      <w:pPr>
        <w:jc w:val="center"/>
        <w:rPr>
          <w:b/>
          <w:bCs/>
        </w:rPr>
      </w:pPr>
      <w:r w:rsidRPr="00602DB2">
        <w:rPr>
          <w:b/>
          <w:bCs/>
        </w:rPr>
        <w:t>Podwykonawcy</w:t>
      </w:r>
    </w:p>
    <w:p w:rsidR="00633FEF" w:rsidRDefault="00282C73" w:rsidP="002E0760">
      <w:pPr>
        <w:pStyle w:val="Akapitzlist"/>
        <w:numPr>
          <w:ilvl w:val="1"/>
          <w:numId w:val="6"/>
        </w:numPr>
        <w:tabs>
          <w:tab w:val="left" w:pos="567"/>
          <w:tab w:val="left" w:pos="851"/>
        </w:tabs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</w:t>
      </w:r>
      <w:r w:rsidR="00633FEF">
        <w:rPr>
          <w:rFonts w:ascii="Times New Roman" w:hAnsi="Times New Roman"/>
          <w:sz w:val="24"/>
        </w:rPr>
        <w:t xml:space="preserve"> oświadcza, iż przy pomocy Podwykonawców wykona następujące części zamówienia:</w:t>
      </w:r>
    </w:p>
    <w:p w:rsidR="00633FEF" w:rsidRDefault="00633FEF" w:rsidP="002E0760">
      <w:pPr>
        <w:pStyle w:val="Akapitzlist"/>
        <w:numPr>
          <w:ilvl w:val="0"/>
          <w:numId w:val="19"/>
        </w:numPr>
        <w:spacing w:after="120" w:line="240" w:lineRule="auto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:rsidR="00633FEF" w:rsidRDefault="00633FEF" w:rsidP="002E0760">
      <w:pPr>
        <w:pStyle w:val="Akapitzlist"/>
        <w:numPr>
          <w:ilvl w:val="0"/>
          <w:numId w:val="19"/>
        </w:numPr>
        <w:spacing w:after="120" w:line="240" w:lineRule="auto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:rsidR="004D5009" w:rsidRPr="004D5009" w:rsidRDefault="004D5009" w:rsidP="002E0760">
      <w:pPr>
        <w:pStyle w:val="Akapitzlist"/>
        <w:numPr>
          <w:ilvl w:val="1"/>
          <w:numId w:val="6"/>
        </w:numPr>
        <w:tabs>
          <w:tab w:val="left" w:pos="567"/>
          <w:tab w:val="left" w:pos="851"/>
        </w:tabs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Zmiana Podwykonawcy w zakresie wykonania przedmiot</w:t>
      </w:r>
      <w:r w:rsidR="00123C7F">
        <w:rPr>
          <w:rFonts w:ascii="Times New Roman" w:hAnsi="Times New Roman"/>
          <w:sz w:val="24"/>
        </w:rPr>
        <w:t>u</w:t>
      </w:r>
      <w:r w:rsidRPr="004D5009">
        <w:rPr>
          <w:rFonts w:ascii="Times New Roman" w:hAnsi="Times New Roman"/>
          <w:sz w:val="24"/>
        </w:rPr>
        <w:t xml:space="preserve"> Umowy nie stanowi zmiany </w:t>
      </w:r>
      <w:r w:rsidR="00BF65B9">
        <w:rPr>
          <w:rFonts w:ascii="Times New Roman" w:hAnsi="Times New Roman"/>
          <w:sz w:val="24"/>
        </w:rPr>
        <w:t>U</w:t>
      </w:r>
      <w:r w:rsidRPr="004D5009">
        <w:rPr>
          <w:rFonts w:ascii="Times New Roman" w:hAnsi="Times New Roman"/>
          <w:sz w:val="24"/>
        </w:rPr>
        <w:t xml:space="preserve">mowy, ale jest wymagana zgoda Zamawiającego na zmianę Podwykonawcy, </w:t>
      </w:r>
      <w:r w:rsidRPr="00602DB2">
        <w:rPr>
          <w:rFonts w:ascii="Times New Roman" w:hAnsi="Times New Roman"/>
          <w:sz w:val="24"/>
        </w:rPr>
        <w:t xml:space="preserve">wyrażona poprzez akceptację </w:t>
      </w:r>
      <w:r w:rsidR="00BF65B9">
        <w:rPr>
          <w:rFonts w:ascii="Times New Roman" w:hAnsi="Times New Roman"/>
          <w:sz w:val="24"/>
        </w:rPr>
        <w:t>u</w:t>
      </w:r>
      <w:r w:rsidRPr="00602DB2">
        <w:rPr>
          <w:rFonts w:ascii="Times New Roman" w:hAnsi="Times New Roman"/>
          <w:sz w:val="24"/>
        </w:rPr>
        <w:t>mowy o podwykonawstwo.</w:t>
      </w:r>
      <w:r w:rsidRPr="004D5009">
        <w:rPr>
          <w:rFonts w:ascii="Times New Roman" w:hAnsi="Times New Roman"/>
          <w:sz w:val="24"/>
        </w:rPr>
        <w:t xml:space="preserve"> </w:t>
      </w:r>
    </w:p>
    <w:p w:rsidR="004D5009" w:rsidRPr="004D5009" w:rsidRDefault="00344669" w:rsidP="002E0760">
      <w:pPr>
        <w:pStyle w:val="Akapitzlist"/>
        <w:numPr>
          <w:ilvl w:val="1"/>
          <w:numId w:val="6"/>
        </w:numPr>
        <w:tabs>
          <w:tab w:val="left" w:pos="426"/>
          <w:tab w:val="left" w:pos="851"/>
        </w:tabs>
        <w:spacing w:after="120" w:line="240" w:lineRule="auto"/>
        <w:ind w:left="284" w:hanging="28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Wykonawca</w:t>
      </w:r>
      <w:r w:rsidR="004D5009" w:rsidRPr="004D5009">
        <w:rPr>
          <w:rFonts w:ascii="Times New Roman" w:hAnsi="Times New Roman"/>
          <w:color w:val="000000"/>
          <w:sz w:val="24"/>
        </w:rPr>
        <w:t xml:space="preserve"> jest odpowiedzialny za działania lub zaniechania Podwykonawców, ich przedstawicieli lub pracowników, jak za własne działania lub zaniechania.</w:t>
      </w:r>
    </w:p>
    <w:p w:rsidR="004D5009" w:rsidRPr="004D5009" w:rsidRDefault="004D5009" w:rsidP="002E0760">
      <w:pPr>
        <w:pStyle w:val="Akapitzlist"/>
        <w:numPr>
          <w:ilvl w:val="1"/>
          <w:numId w:val="6"/>
        </w:numPr>
        <w:tabs>
          <w:tab w:val="left" w:pos="426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Umowa z Podwykonawcą powinna stanowić w szczególności, iż:</w:t>
      </w:r>
    </w:p>
    <w:p w:rsidR="004D5009" w:rsidRPr="004D5009" w:rsidRDefault="004D5009" w:rsidP="002E0760">
      <w:pPr>
        <w:pStyle w:val="Akapitzlist"/>
        <w:numPr>
          <w:ilvl w:val="0"/>
          <w:numId w:val="5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termin zapłaty wynagrodzenia Podwykonawcy nie może być dłuższy niż 30 dni od dnia doręczenia </w:t>
      </w:r>
      <w:r w:rsidR="00344669">
        <w:rPr>
          <w:rFonts w:ascii="Times New Roman" w:hAnsi="Times New Roman"/>
          <w:sz w:val="24"/>
        </w:rPr>
        <w:t>Wykonawcy</w:t>
      </w:r>
      <w:r w:rsidRPr="004D5009">
        <w:rPr>
          <w:rFonts w:ascii="Times New Roman" w:hAnsi="Times New Roman"/>
          <w:sz w:val="24"/>
        </w:rPr>
        <w:t xml:space="preserve"> faktury lub rachunku, potwierdzających </w:t>
      </w:r>
      <w:r w:rsidR="00475887">
        <w:rPr>
          <w:rFonts w:ascii="Times New Roman" w:hAnsi="Times New Roman"/>
          <w:sz w:val="24"/>
        </w:rPr>
        <w:t>wykonanie zleconej Podwykonawcy</w:t>
      </w:r>
      <w:r w:rsidRPr="004D5009">
        <w:rPr>
          <w:rFonts w:ascii="Times New Roman" w:hAnsi="Times New Roman"/>
          <w:sz w:val="24"/>
        </w:rPr>
        <w:t xml:space="preserve"> </w:t>
      </w:r>
      <w:r w:rsidR="00475887">
        <w:rPr>
          <w:rFonts w:ascii="Times New Roman" w:hAnsi="Times New Roman"/>
          <w:sz w:val="24"/>
        </w:rPr>
        <w:t>usługi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2E0760">
      <w:pPr>
        <w:pStyle w:val="Akapitzlist"/>
        <w:numPr>
          <w:ilvl w:val="0"/>
          <w:numId w:val="5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przedmio</w:t>
      </w:r>
      <w:r w:rsidR="00123C7F">
        <w:rPr>
          <w:rFonts w:ascii="Times New Roman" w:hAnsi="Times New Roman"/>
          <w:sz w:val="24"/>
        </w:rPr>
        <w:t>t</w:t>
      </w:r>
      <w:r w:rsidR="00920D03">
        <w:rPr>
          <w:rFonts w:ascii="Times New Roman" w:hAnsi="Times New Roman"/>
          <w:sz w:val="24"/>
        </w:rPr>
        <w:t xml:space="preserve"> </w:t>
      </w:r>
      <w:r w:rsidR="00702271">
        <w:rPr>
          <w:rFonts w:ascii="Times New Roman" w:hAnsi="Times New Roman"/>
          <w:sz w:val="24"/>
        </w:rPr>
        <w:t>u</w:t>
      </w:r>
      <w:r w:rsidR="00920D03">
        <w:rPr>
          <w:rFonts w:ascii="Times New Roman" w:hAnsi="Times New Roman"/>
          <w:sz w:val="24"/>
        </w:rPr>
        <w:t xml:space="preserve">mowy o podwykonawstwo </w:t>
      </w:r>
      <w:r w:rsidR="00123C7F">
        <w:rPr>
          <w:rFonts w:ascii="Times New Roman" w:hAnsi="Times New Roman"/>
          <w:sz w:val="24"/>
        </w:rPr>
        <w:t>ściśle odpowiada</w:t>
      </w:r>
      <w:r w:rsidRPr="004D5009">
        <w:rPr>
          <w:rFonts w:ascii="Times New Roman" w:hAnsi="Times New Roman"/>
          <w:sz w:val="24"/>
        </w:rPr>
        <w:t xml:space="preserve"> części zamówienia określonego Umową zawartą pomiędzy Zamawiającym a </w:t>
      </w:r>
      <w:r w:rsidR="00344669">
        <w:rPr>
          <w:rFonts w:ascii="Times New Roman" w:hAnsi="Times New Roman"/>
          <w:sz w:val="24"/>
        </w:rPr>
        <w:t>Wykonawcą</w:t>
      </w:r>
      <w:r w:rsidR="00EE4FB5">
        <w:rPr>
          <w:rFonts w:ascii="Times New Roman" w:hAnsi="Times New Roman"/>
          <w:sz w:val="24"/>
        </w:rPr>
        <w:t>;</w:t>
      </w:r>
    </w:p>
    <w:p w:rsidR="00BF65B9" w:rsidRPr="00F31295" w:rsidRDefault="00920D03" w:rsidP="002E0760">
      <w:pPr>
        <w:pStyle w:val="Akapitzlist"/>
        <w:numPr>
          <w:ilvl w:val="0"/>
          <w:numId w:val="5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F31295">
        <w:rPr>
          <w:rFonts w:ascii="Times New Roman" w:hAnsi="Times New Roman"/>
          <w:sz w:val="24"/>
        </w:rPr>
        <w:t xml:space="preserve">Podwykonawca </w:t>
      </w:r>
      <w:r w:rsidR="004D5009" w:rsidRPr="00F31295">
        <w:rPr>
          <w:rFonts w:ascii="Times New Roman" w:hAnsi="Times New Roman"/>
          <w:sz w:val="24"/>
        </w:rPr>
        <w:t xml:space="preserve">musi </w:t>
      </w:r>
      <w:r w:rsidRPr="00F31295">
        <w:rPr>
          <w:rFonts w:ascii="Times New Roman" w:hAnsi="Times New Roman"/>
          <w:sz w:val="24"/>
        </w:rPr>
        <w:t xml:space="preserve">wykazać się posiadaniem wiedzy </w:t>
      </w:r>
      <w:r w:rsidR="004D5009" w:rsidRPr="00F31295">
        <w:rPr>
          <w:rFonts w:ascii="Times New Roman" w:hAnsi="Times New Roman"/>
          <w:sz w:val="24"/>
        </w:rPr>
        <w:t xml:space="preserve">i doświadczenia odpowiadających, proporcjonalnie, co najmniej wiedzy i doświadczeniu wymaganym od </w:t>
      </w:r>
      <w:r w:rsidR="00344669" w:rsidRPr="00F31295">
        <w:rPr>
          <w:rFonts w:ascii="Times New Roman" w:hAnsi="Times New Roman"/>
          <w:sz w:val="24"/>
        </w:rPr>
        <w:t>Wykonawcy</w:t>
      </w:r>
      <w:r w:rsidR="004D5009" w:rsidRPr="00F31295">
        <w:rPr>
          <w:rFonts w:ascii="Times New Roman" w:hAnsi="Times New Roman"/>
          <w:sz w:val="24"/>
        </w:rPr>
        <w:t xml:space="preserve"> w związku z realizacją Umowy</w:t>
      </w:r>
      <w:r w:rsidR="00F82654" w:rsidRPr="00F31295">
        <w:rPr>
          <w:rFonts w:ascii="Times New Roman" w:hAnsi="Times New Roman"/>
          <w:sz w:val="24"/>
        </w:rPr>
        <w:t>, o ile Wykonawca polega na potencjale Podwykonawcy w celu spełni</w:t>
      </w:r>
      <w:r w:rsidR="00F12A01" w:rsidRPr="00F31295">
        <w:rPr>
          <w:rFonts w:ascii="Times New Roman" w:hAnsi="Times New Roman"/>
          <w:sz w:val="24"/>
        </w:rPr>
        <w:t>a</w:t>
      </w:r>
      <w:r w:rsidR="00F82654" w:rsidRPr="00F31295">
        <w:rPr>
          <w:rFonts w:ascii="Times New Roman" w:hAnsi="Times New Roman"/>
          <w:sz w:val="24"/>
        </w:rPr>
        <w:t xml:space="preserve">nia </w:t>
      </w:r>
      <w:r w:rsidR="00FF78B2" w:rsidRPr="00F31295">
        <w:rPr>
          <w:rFonts w:ascii="Times New Roman" w:hAnsi="Times New Roman"/>
          <w:sz w:val="24"/>
        </w:rPr>
        <w:t>warunków udziału w postępowaniu</w:t>
      </w:r>
      <w:r w:rsidR="00BF65B9" w:rsidRPr="00F31295">
        <w:rPr>
          <w:rFonts w:ascii="Times New Roman" w:hAnsi="Times New Roman"/>
          <w:sz w:val="24"/>
        </w:rPr>
        <w:t>;</w:t>
      </w:r>
    </w:p>
    <w:p w:rsidR="004D5009" w:rsidRDefault="00BF65B9" w:rsidP="002E0760">
      <w:pPr>
        <w:pStyle w:val="Akapitzlist"/>
        <w:numPr>
          <w:ilvl w:val="0"/>
          <w:numId w:val="5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</w:t>
      </w:r>
      <w:r w:rsidR="004D5009" w:rsidRPr="004D5009">
        <w:rPr>
          <w:rFonts w:ascii="Times New Roman" w:hAnsi="Times New Roman"/>
          <w:sz w:val="24"/>
        </w:rPr>
        <w:t>mowa o podwykonawstw</w:t>
      </w:r>
      <w:r w:rsidR="00FF78B2">
        <w:rPr>
          <w:rFonts w:ascii="Times New Roman" w:hAnsi="Times New Roman"/>
          <w:sz w:val="24"/>
        </w:rPr>
        <w:t xml:space="preserve">o nie może zawierać postanowień </w:t>
      </w:r>
      <w:r w:rsidR="004D5009" w:rsidRPr="00FF78B2">
        <w:rPr>
          <w:rFonts w:ascii="Times New Roman" w:hAnsi="Times New Roman"/>
          <w:sz w:val="24"/>
        </w:rPr>
        <w:t xml:space="preserve">uzależniających uzyskanie przez Podwykonawcę zapłaty od </w:t>
      </w:r>
      <w:r w:rsidR="00344669">
        <w:rPr>
          <w:rFonts w:ascii="Times New Roman" w:hAnsi="Times New Roman"/>
          <w:sz w:val="24"/>
        </w:rPr>
        <w:t>Wykonawcy</w:t>
      </w:r>
      <w:r w:rsidR="004D5009" w:rsidRPr="00FF78B2">
        <w:rPr>
          <w:rFonts w:ascii="Times New Roman" w:hAnsi="Times New Roman"/>
          <w:sz w:val="24"/>
        </w:rPr>
        <w:t xml:space="preserve"> za wykonanie przedmiotu </w:t>
      </w:r>
      <w:r w:rsidR="00344669">
        <w:rPr>
          <w:rFonts w:ascii="Times New Roman" w:hAnsi="Times New Roman"/>
          <w:sz w:val="24"/>
        </w:rPr>
        <w:t>u</w:t>
      </w:r>
      <w:r w:rsidR="004D5009" w:rsidRPr="00FF78B2">
        <w:rPr>
          <w:rFonts w:ascii="Times New Roman" w:hAnsi="Times New Roman"/>
          <w:sz w:val="24"/>
        </w:rPr>
        <w:t xml:space="preserve">mowy </w:t>
      </w:r>
      <w:r w:rsidR="00FF78B2">
        <w:rPr>
          <w:rFonts w:ascii="Times New Roman" w:hAnsi="Times New Roman"/>
          <w:sz w:val="24"/>
        </w:rPr>
        <w:br/>
      </w:r>
      <w:r w:rsidR="004D5009" w:rsidRPr="00FF78B2">
        <w:rPr>
          <w:rFonts w:ascii="Times New Roman" w:hAnsi="Times New Roman"/>
          <w:sz w:val="24"/>
        </w:rPr>
        <w:t xml:space="preserve">o podwykonawstwo od zapłaty przez Zamawiającego wynagrodzenia </w:t>
      </w:r>
      <w:r w:rsidR="00344669">
        <w:rPr>
          <w:rFonts w:ascii="Times New Roman" w:hAnsi="Times New Roman"/>
          <w:sz w:val="24"/>
        </w:rPr>
        <w:t>Wykonawcy</w:t>
      </w:r>
      <w:r w:rsidR="00FF78B2">
        <w:rPr>
          <w:rFonts w:ascii="Times New Roman" w:hAnsi="Times New Roman"/>
          <w:sz w:val="24"/>
        </w:rPr>
        <w:t>.</w:t>
      </w:r>
    </w:p>
    <w:p w:rsidR="00FF78B2" w:rsidRDefault="00FF78B2" w:rsidP="002E0760">
      <w:pPr>
        <w:pStyle w:val="Akapitzlist"/>
        <w:numPr>
          <w:ilvl w:val="1"/>
          <w:numId w:val="6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Umowa pomiędzy </w:t>
      </w:r>
      <w:r w:rsidR="00344669">
        <w:rPr>
          <w:rFonts w:ascii="Times New Roman" w:hAnsi="Times New Roman"/>
          <w:sz w:val="24"/>
        </w:rPr>
        <w:t>Wykonawcą</w:t>
      </w:r>
      <w:r>
        <w:rPr>
          <w:rFonts w:ascii="Times New Roman" w:hAnsi="Times New Roman"/>
          <w:sz w:val="24"/>
        </w:rPr>
        <w:t xml:space="preserve"> a Podwykonawcą powinna być zawarta w formie pisemnej pod rygorem nieważności.</w:t>
      </w:r>
    </w:p>
    <w:p w:rsidR="00FF78B2" w:rsidRDefault="00FF78B2" w:rsidP="002E0760">
      <w:pPr>
        <w:pStyle w:val="Akapitzlist"/>
        <w:numPr>
          <w:ilvl w:val="1"/>
          <w:numId w:val="6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602DB2">
        <w:rPr>
          <w:rFonts w:ascii="Times New Roman" w:hAnsi="Times New Roman"/>
          <w:sz w:val="24"/>
        </w:rPr>
        <w:t xml:space="preserve">Zawierając umowę o podwykonawstwo, </w:t>
      </w:r>
      <w:r w:rsidR="00344669">
        <w:rPr>
          <w:rFonts w:ascii="Times New Roman" w:hAnsi="Times New Roman"/>
          <w:sz w:val="24"/>
        </w:rPr>
        <w:t>Wykonawca</w:t>
      </w:r>
      <w:r w:rsidRPr="00602DB2">
        <w:rPr>
          <w:rFonts w:ascii="Times New Roman" w:hAnsi="Times New Roman"/>
          <w:sz w:val="24"/>
        </w:rPr>
        <w:t xml:space="preserve"> przedkłada Zamawiającemu poświadczone za zgodność z oryginałem kopie umów o podwykonawstwo, najpóźniej </w:t>
      </w:r>
      <w:r w:rsidR="00FF796D" w:rsidRPr="00602DB2">
        <w:rPr>
          <w:rFonts w:ascii="Times New Roman" w:hAnsi="Times New Roman"/>
          <w:sz w:val="24"/>
        </w:rPr>
        <w:br/>
      </w:r>
      <w:r w:rsidRPr="00602DB2">
        <w:rPr>
          <w:rFonts w:ascii="Times New Roman" w:hAnsi="Times New Roman"/>
          <w:sz w:val="24"/>
        </w:rPr>
        <w:t xml:space="preserve">w terminie 5 dni </w:t>
      </w:r>
      <w:r w:rsidR="00FF796D" w:rsidRPr="00602DB2">
        <w:rPr>
          <w:rFonts w:ascii="Times New Roman" w:hAnsi="Times New Roman"/>
          <w:sz w:val="24"/>
        </w:rPr>
        <w:t xml:space="preserve">roboczych </w:t>
      </w:r>
      <w:r w:rsidRPr="00602DB2">
        <w:rPr>
          <w:rFonts w:ascii="Times New Roman" w:hAnsi="Times New Roman"/>
          <w:sz w:val="24"/>
        </w:rPr>
        <w:t>od ich zawarcia</w:t>
      </w:r>
      <w:r>
        <w:rPr>
          <w:rFonts w:ascii="Times New Roman" w:hAnsi="Times New Roman"/>
          <w:sz w:val="24"/>
        </w:rPr>
        <w:t>.</w:t>
      </w:r>
    </w:p>
    <w:p w:rsidR="00123C7F" w:rsidRPr="00924826" w:rsidRDefault="00FF796D" w:rsidP="00924826">
      <w:pPr>
        <w:pStyle w:val="Akapitzlist"/>
        <w:numPr>
          <w:ilvl w:val="1"/>
          <w:numId w:val="6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 przypadku powierzenia Podwykonawcy przez </w:t>
      </w:r>
      <w:r w:rsidR="00344669">
        <w:rPr>
          <w:rFonts w:ascii="Times New Roman" w:hAnsi="Times New Roman"/>
          <w:sz w:val="24"/>
        </w:rPr>
        <w:t>Wykonawcę</w:t>
      </w:r>
      <w:r>
        <w:rPr>
          <w:rFonts w:ascii="Times New Roman" w:hAnsi="Times New Roman"/>
          <w:sz w:val="24"/>
        </w:rPr>
        <w:t xml:space="preserve"> realizacji części przedmiotu Umowy, </w:t>
      </w:r>
      <w:r w:rsidR="00344669">
        <w:rPr>
          <w:rFonts w:ascii="Times New Roman" w:hAnsi="Times New Roman"/>
          <w:sz w:val="24"/>
        </w:rPr>
        <w:t>Wykonawca</w:t>
      </w:r>
      <w:r>
        <w:rPr>
          <w:rFonts w:ascii="Times New Roman" w:hAnsi="Times New Roman"/>
          <w:sz w:val="24"/>
        </w:rPr>
        <w:t xml:space="preserve"> jest zobowiązany do dokonania we własnym zakresie zapłaty należnego wynagrodzenia z zachowaniem terminów płatności określonych w umowie </w:t>
      </w:r>
      <w:r w:rsidR="001D4686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z Podwykonawcą. Terminy płatności dla Podwykonawcy muszą upływać przed terminem końco</w:t>
      </w:r>
      <w:r w:rsidR="00924826">
        <w:rPr>
          <w:rFonts w:ascii="Times New Roman" w:hAnsi="Times New Roman"/>
          <w:sz w:val="24"/>
        </w:rPr>
        <w:t>wego rozliczenia z Zamawiającym.</w:t>
      </w:r>
    </w:p>
    <w:p w:rsidR="00123C7F" w:rsidRDefault="00123C7F" w:rsidP="00A34F0F">
      <w:pPr>
        <w:jc w:val="center"/>
        <w:rPr>
          <w:b/>
          <w:bCs/>
        </w:rPr>
      </w:pPr>
    </w:p>
    <w:p w:rsidR="00A34F0F" w:rsidRDefault="00A34F0F" w:rsidP="00A34F0F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 w:rsidR="005426E3">
        <w:rPr>
          <w:b/>
          <w:bCs/>
        </w:rPr>
        <w:t>4</w:t>
      </w:r>
    </w:p>
    <w:p w:rsidR="00A34F0F" w:rsidRPr="001E4EB1" w:rsidRDefault="00A34F0F" w:rsidP="00A34F0F">
      <w:pPr>
        <w:jc w:val="center"/>
        <w:rPr>
          <w:b/>
          <w:bCs/>
        </w:rPr>
      </w:pPr>
      <w:r>
        <w:rPr>
          <w:b/>
          <w:bCs/>
        </w:rPr>
        <w:t>Wynagrodzenie</w:t>
      </w:r>
    </w:p>
    <w:p w:rsidR="00344669" w:rsidRPr="00976C1F" w:rsidRDefault="00344669" w:rsidP="00344669">
      <w:pPr>
        <w:numPr>
          <w:ilvl w:val="0"/>
          <w:numId w:val="4"/>
        </w:numPr>
        <w:tabs>
          <w:tab w:val="clear" w:pos="720"/>
          <w:tab w:val="num" w:pos="-1843"/>
        </w:tabs>
        <w:ind w:left="284" w:hanging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Wynagrodzenie za wykonanie całego zakresu </w:t>
      </w:r>
      <w:r w:rsidR="00BF65B9">
        <w:rPr>
          <w:rFonts w:cs="Arial"/>
          <w:szCs w:val="24"/>
        </w:rPr>
        <w:t>U</w:t>
      </w:r>
      <w:r w:rsidRPr="00976C1F">
        <w:rPr>
          <w:rFonts w:cs="Arial"/>
          <w:szCs w:val="24"/>
        </w:rPr>
        <w:t xml:space="preserve">mowy określonego w § </w:t>
      </w:r>
      <w:r w:rsidR="00BF65B9">
        <w:rPr>
          <w:rFonts w:cs="Arial"/>
          <w:szCs w:val="24"/>
        </w:rPr>
        <w:t>1</w:t>
      </w:r>
      <w:r w:rsidRPr="00976C1F">
        <w:rPr>
          <w:rFonts w:cs="Arial"/>
          <w:szCs w:val="24"/>
        </w:rPr>
        <w:t xml:space="preserve"> ustalono w wyniku przetargu i wynosi: </w:t>
      </w:r>
    </w:p>
    <w:p w:rsidR="00344669" w:rsidRPr="00976C1F" w:rsidRDefault="00344669" w:rsidP="00344669">
      <w:pPr>
        <w:jc w:val="both"/>
        <w:rPr>
          <w:rFonts w:cs="Arial"/>
          <w:szCs w:val="24"/>
        </w:rPr>
      </w:pPr>
    </w:p>
    <w:p w:rsidR="00344669" w:rsidRPr="00976C1F" w:rsidRDefault="00344669" w:rsidP="00344669">
      <w:pPr>
        <w:spacing w:line="360" w:lineRule="auto"/>
        <w:ind w:left="284" w:hanging="284"/>
        <w:rPr>
          <w:rFonts w:cs="Arial"/>
          <w:szCs w:val="24"/>
        </w:rPr>
      </w:pPr>
      <w:r w:rsidRPr="00976C1F">
        <w:rPr>
          <w:rFonts w:cs="Arial"/>
          <w:szCs w:val="24"/>
        </w:rPr>
        <w:lastRenderedPageBreak/>
        <w:t xml:space="preserve">    </w:t>
      </w:r>
      <w:r>
        <w:rPr>
          <w:rFonts w:cs="Arial"/>
          <w:szCs w:val="24"/>
        </w:rPr>
        <w:tab/>
      </w:r>
      <w:r w:rsidRPr="00976C1F">
        <w:rPr>
          <w:rFonts w:cs="Arial"/>
          <w:szCs w:val="24"/>
        </w:rPr>
        <w:t>Kwota ne</w:t>
      </w:r>
      <w:r>
        <w:rPr>
          <w:rFonts w:cs="Arial"/>
          <w:szCs w:val="24"/>
        </w:rPr>
        <w:t>tto:………………..</w:t>
      </w:r>
      <w:r w:rsidR="000F0D0E">
        <w:rPr>
          <w:rFonts w:cs="Arial"/>
          <w:szCs w:val="24"/>
        </w:rPr>
        <w:t>PLN</w:t>
      </w:r>
      <w:r>
        <w:rPr>
          <w:rFonts w:cs="Arial"/>
          <w:szCs w:val="24"/>
        </w:rPr>
        <w:t xml:space="preserve">, </w:t>
      </w:r>
      <w:r w:rsidRPr="00976C1F">
        <w:rPr>
          <w:rFonts w:cs="Arial"/>
          <w:szCs w:val="24"/>
        </w:rPr>
        <w:t xml:space="preserve">kwota podatku VAT </w:t>
      </w:r>
      <w:r w:rsidRPr="00BF65B9">
        <w:rPr>
          <w:rFonts w:cs="Arial"/>
          <w:szCs w:val="24"/>
        </w:rPr>
        <w:t>23%</w:t>
      </w:r>
      <w:r w:rsidRPr="00976C1F">
        <w:rPr>
          <w:rFonts w:cs="Arial"/>
          <w:szCs w:val="24"/>
        </w:rPr>
        <w:t xml:space="preserve"> ………………………. </w:t>
      </w:r>
      <w:r w:rsidR="000F0D0E">
        <w:rPr>
          <w:rFonts w:cs="Arial"/>
          <w:szCs w:val="24"/>
        </w:rPr>
        <w:t>PLN</w:t>
      </w:r>
      <w:r w:rsidRPr="00976C1F">
        <w:rPr>
          <w:rFonts w:cs="Arial"/>
          <w:szCs w:val="24"/>
        </w:rPr>
        <w:t xml:space="preserve">. </w:t>
      </w:r>
    </w:p>
    <w:p w:rsidR="00344669" w:rsidRPr="00976C1F" w:rsidRDefault="00344669" w:rsidP="00344669">
      <w:pPr>
        <w:spacing w:line="360" w:lineRule="auto"/>
        <w:ind w:left="284"/>
        <w:jc w:val="both"/>
        <w:rPr>
          <w:rFonts w:cs="Arial"/>
          <w:szCs w:val="24"/>
        </w:rPr>
      </w:pPr>
      <w:r>
        <w:rPr>
          <w:rFonts w:cs="Arial"/>
          <w:szCs w:val="24"/>
        </w:rPr>
        <w:t>W</w:t>
      </w:r>
      <w:r w:rsidRPr="00976C1F">
        <w:rPr>
          <w:rFonts w:cs="Arial"/>
          <w:szCs w:val="24"/>
        </w:rPr>
        <w:t>artość zamówienia (bru</w:t>
      </w:r>
      <w:r w:rsidR="000F0D0E">
        <w:rPr>
          <w:rFonts w:cs="Arial"/>
          <w:szCs w:val="24"/>
        </w:rPr>
        <w:t>tto) …………… PLN</w:t>
      </w:r>
      <w:r>
        <w:rPr>
          <w:rFonts w:cs="Arial"/>
          <w:szCs w:val="24"/>
        </w:rPr>
        <w:t xml:space="preserve"> (słownie: ………………………………</w:t>
      </w:r>
      <w:r w:rsidRPr="00976C1F">
        <w:rPr>
          <w:rFonts w:cs="Arial"/>
          <w:szCs w:val="24"/>
        </w:rPr>
        <w:t>…)</w:t>
      </w:r>
      <w:r>
        <w:rPr>
          <w:rFonts w:cs="Arial"/>
          <w:szCs w:val="24"/>
        </w:rPr>
        <w:t>.</w:t>
      </w:r>
      <w:r w:rsidRPr="00976C1F">
        <w:rPr>
          <w:rFonts w:cs="Arial"/>
          <w:szCs w:val="24"/>
        </w:rPr>
        <w:t xml:space="preserve">  </w:t>
      </w:r>
    </w:p>
    <w:p w:rsidR="00344669" w:rsidRPr="00976C1F" w:rsidRDefault="009049D7" w:rsidP="00344669">
      <w:pPr>
        <w:ind w:left="284" w:hanging="284"/>
        <w:jc w:val="both"/>
        <w:rPr>
          <w:rFonts w:cs="Arial"/>
          <w:szCs w:val="24"/>
        </w:rPr>
      </w:pPr>
      <w:r>
        <w:rPr>
          <w:rFonts w:cs="Arial"/>
          <w:szCs w:val="24"/>
        </w:rPr>
        <w:t>2.</w:t>
      </w:r>
      <w:r>
        <w:rPr>
          <w:rFonts w:cs="Arial"/>
          <w:szCs w:val="24"/>
        </w:rPr>
        <w:tab/>
      </w:r>
      <w:r w:rsidR="00344669" w:rsidRPr="009049D7">
        <w:rPr>
          <w:rFonts w:cs="Arial"/>
          <w:szCs w:val="24"/>
        </w:rPr>
        <w:t>Określone</w:t>
      </w:r>
      <w:r w:rsidR="00344669" w:rsidRPr="00976C1F">
        <w:rPr>
          <w:rFonts w:cs="Arial"/>
          <w:szCs w:val="24"/>
        </w:rPr>
        <w:t xml:space="preserve"> w ust. 1 wynagrodzenie </w:t>
      </w:r>
      <w:r w:rsidR="005F0B7C">
        <w:rPr>
          <w:rFonts w:cs="Arial"/>
          <w:szCs w:val="24"/>
        </w:rPr>
        <w:t xml:space="preserve">obejmuje wszelkie koszty związane z realizacją przedmiotu Umowy, w tym: wartość przedmiotu zamówienia, koszty związane </w:t>
      </w:r>
      <w:r w:rsidR="005F0B7C">
        <w:rPr>
          <w:rFonts w:cs="Arial"/>
          <w:szCs w:val="24"/>
        </w:rPr>
        <w:br/>
        <w:t xml:space="preserve">z dostarczeniem wymaganej przez Zamawiającego dokumentacji, koszt załadunku </w:t>
      </w:r>
      <w:r w:rsidR="005F0B7C">
        <w:rPr>
          <w:rFonts w:cs="Arial"/>
          <w:szCs w:val="24"/>
        </w:rPr>
        <w:br/>
        <w:t>i rozładunku, wszelkie koszty transportu do siedziby Zamawiającego, koszt przeprowadzenia szkolenia pracowników Zamawiającego oraz pozostałe czynniki cenotwórcze związane z realizacją przedmiotu Umowy.</w:t>
      </w:r>
    </w:p>
    <w:p w:rsidR="001E38C8" w:rsidRDefault="009049D7" w:rsidP="00A37008">
      <w:pPr>
        <w:ind w:left="284" w:hanging="284"/>
        <w:jc w:val="both"/>
        <w:rPr>
          <w:rFonts w:cs="Arial"/>
          <w:szCs w:val="24"/>
        </w:rPr>
      </w:pPr>
      <w:r>
        <w:rPr>
          <w:rFonts w:cs="Arial"/>
          <w:szCs w:val="24"/>
        </w:rPr>
        <w:t>3</w:t>
      </w:r>
      <w:r w:rsidR="00344669" w:rsidRPr="00976C1F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ab/>
        <w:t>Wynagrodzenie</w:t>
      </w:r>
      <w:r w:rsidR="00276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umowne jest stałe do końca trwania Umowy i nie podlega zmianie w trakcie jej obowiązywania.</w:t>
      </w:r>
    </w:p>
    <w:p w:rsidR="00276BBE" w:rsidRDefault="00276BBE" w:rsidP="00276BBE">
      <w:pPr>
        <w:jc w:val="center"/>
        <w:rPr>
          <w:b/>
          <w:bCs/>
          <w:szCs w:val="24"/>
        </w:rPr>
      </w:pPr>
      <w:r w:rsidRPr="00276BBE">
        <w:rPr>
          <w:b/>
          <w:bCs/>
          <w:szCs w:val="24"/>
        </w:rPr>
        <w:sym w:font="Arial" w:char="00A7"/>
      </w:r>
      <w:r w:rsidRPr="00276BBE">
        <w:rPr>
          <w:b/>
          <w:bCs/>
          <w:szCs w:val="24"/>
        </w:rPr>
        <w:t xml:space="preserve"> </w:t>
      </w:r>
      <w:r w:rsidR="00CC1D11">
        <w:rPr>
          <w:b/>
          <w:bCs/>
          <w:szCs w:val="24"/>
        </w:rPr>
        <w:t>5</w:t>
      </w:r>
      <w:r w:rsidRPr="00276BBE">
        <w:rPr>
          <w:b/>
          <w:bCs/>
          <w:szCs w:val="24"/>
        </w:rPr>
        <w:t xml:space="preserve"> </w:t>
      </w:r>
    </w:p>
    <w:p w:rsidR="00276BBE" w:rsidRDefault="00276BBE" w:rsidP="00276BB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Odbiór dostawy </w:t>
      </w:r>
    </w:p>
    <w:p w:rsidR="00276BBE" w:rsidRDefault="00276BBE" w:rsidP="00276BBE">
      <w:pPr>
        <w:pStyle w:val="Akapitzlist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6BBE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ermin realizacji przedmiotu Umowy</w:t>
      </w:r>
      <w:r w:rsidR="009049D7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9049D7" w:rsidRPr="00123C7F">
        <w:rPr>
          <w:rFonts w:ascii="Times New Roman" w:hAnsi="Times New Roman" w:cs="Times New Roman"/>
          <w:bCs/>
          <w:sz w:val="24"/>
          <w:szCs w:val="24"/>
        </w:rPr>
        <w:t>§</w:t>
      </w:r>
      <w:r w:rsidR="009049D7">
        <w:rPr>
          <w:rFonts w:ascii="Times New Roman" w:hAnsi="Times New Roman" w:cs="Times New Roman"/>
          <w:bCs/>
          <w:sz w:val="24"/>
          <w:szCs w:val="24"/>
        </w:rPr>
        <w:t>2 ust. 1,</w:t>
      </w:r>
      <w:r>
        <w:rPr>
          <w:rFonts w:ascii="Times New Roman" w:hAnsi="Times New Roman" w:cs="Times New Roman"/>
          <w:bCs/>
          <w:sz w:val="24"/>
          <w:szCs w:val="24"/>
        </w:rPr>
        <w:t xml:space="preserve"> uznaje się za dotrzymany, jeżeli przed jego upływem </w:t>
      </w:r>
      <w:r w:rsidR="003D1126">
        <w:rPr>
          <w:rFonts w:ascii="Times New Roman" w:hAnsi="Times New Roman" w:cs="Times New Roman"/>
          <w:bCs/>
          <w:sz w:val="24"/>
          <w:szCs w:val="24"/>
        </w:rPr>
        <w:t>Wykonawca dostarczył przedmiot Umowy do siedziby Zamawiającego w stanie zupełnym wraz z kompletem wymaganych dokumentów.</w:t>
      </w:r>
    </w:p>
    <w:p w:rsidR="009049D7" w:rsidRDefault="009049D7" w:rsidP="00276BBE">
      <w:pPr>
        <w:pStyle w:val="Akapitzlist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Zgodność przedmiotu Umowy z wymaganiami Zamawiającego zostanie potwierdzona podpis</w:t>
      </w:r>
      <w:r w:rsidR="00123C7F">
        <w:rPr>
          <w:rFonts w:ascii="Times New Roman" w:hAnsi="Times New Roman" w:cs="Times New Roman"/>
          <w:bCs/>
          <w:sz w:val="24"/>
          <w:szCs w:val="24"/>
        </w:rPr>
        <w:t>aniem przez strony protokołu odbioru.</w:t>
      </w:r>
    </w:p>
    <w:p w:rsidR="009049D7" w:rsidRDefault="009049D7" w:rsidP="00276BBE">
      <w:pPr>
        <w:pStyle w:val="Akapitzlist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trakcie odbioru Zamawiający sprawdzi zgodność przedmiotu Umowy z zapisami SIWZ.</w:t>
      </w:r>
    </w:p>
    <w:p w:rsidR="001B610D" w:rsidRDefault="001B610D" w:rsidP="001B610D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="00276BBE">
        <w:rPr>
          <w:b/>
          <w:bCs/>
        </w:rPr>
        <w:t xml:space="preserve"> </w:t>
      </w:r>
      <w:r w:rsidR="00CC1D11">
        <w:rPr>
          <w:b/>
          <w:bCs/>
        </w:rPr>
        <w:t>6</w:t>
      </w:r>
    </w:p>
    <w:p w:rsidR="001B610D" w:rsidRDefault="001B610D" w:rsidP="001E4EB1">
      <w:pPr>
        <w:jc w:val="center"/>
        <w:rPr>
          <w:b/>
          <w:bCs/>
        </w:rPr>
      </w:pPr>
      <w:r>
        <w:rPr>
          <w:b/>
          <w:bCs/>
        </w:rPr>
        <w:t>Płatności</w:t>
      </w:r>
    </w:p>
    <w:p w:rsidR="001E38C8" w:rsidRDefault="001E38C8" w:rsidP="002E0760">
      <w:pPr>
        <w:numPr>
          <w:ilvl w:val="0"/>
          <w:numId w:val="7"/>
        </w:numPr>
        <w:jc w:val="both"/>
      </w:pPr>
      <w:r>
        <w:t xml:space="preserve">Podstawę wystawienia faktury przez Wykonawcę stanowi obustronnie podpisany protokół odbioru przedmiotu </w:t>
      </w:r>
      <w:r w:rsidR="00176130">
        <w:t>U</w:t>
      </w:r>
      <w:r>
        <w:t>mowy.</w:t>
      </w:r>
    </w:p>
    <w:p w:rsidR="001B610D" w:rsidRPr="00EE00B9" w:rsidRDefault="001B610D" w:rsidP="002E0760">
      <w:pPr>
        <w:numPr>
          <w:ilvl w:val="0"/>
          <w:numId w:val="7"/>
        </w:numPr>
        <w:jc w:val="both"/>
      </w:pPr>
      <w:r w:rsidRPr="00EE00B9">
        <w:t>Zapłata wynagrodzenia za wykona</w:t>
      </w:r>
      <w:r w:rsidR="008C3678" w:rsidRPr="00EE00B9">
        <w:t>n</w:t>
      </w:r>
      <w:r w:rsidR="00123C7F">
        <w:t>y przedmiot Umowy</w:t>
      </w:r>
      <w:r w:rsidRPr="00EE00B9">
        <w:t xml:space="preserve"> będzie realizowana na podstawie</w:t>
      </w:r>
      <w:r w:rsidR="00EE00B9" w:rsidRPr="00EE00B9">
        <w:t xml:space="preserve"> przedłożonej</w:t>
      </w:r>
      <w:r w:rsidRPr="00EE00B9">
        <w:t xml:space="preserve"> faktury.</w:t>
      </w:r>
      <w:r w:rsidR="009049D7">
        <w:t xml:space="preserve"> </w:t>
      </w:r>
    </w:p>
    <w:p w:rsidR="001B610D" w:rsidRPr="009C73FD" w:rsidRDefault="001B610D" w:rsidP="002E0760">
      <w:pPr>
        <w:numPr>
          <w:ilvl w:val="0"/>
          <w:numId w:val="7"/>
        </w:numPr>
        <w:jc w:val="both"/>
      </w:pPr>
      <w:r w:rsidRPr="009C73FD">
        <w:t>Zapłata wynagrodzenia nastąpi w terminie do 30 dni licząc od daty doręczenia Zamawiającemu faktury.</w:t>
      </w:r>
    </w:p>
    <w:p w:rsidR="00602DB2" w:rsidRDefault="00F82654" w:rsidP="002E0760">
      <w:pPr>
        <w:numPr>
          <w:ilvl w:val="0"/>
          <w:numId w:val="7"/>
        </w:numPr>
        <w:jc w:val="both"/>
      </w:pPr>
      <w:r w:rsidRPr="009C73FD">
        <w:t xml:space="preserve">W przypadku, gdy </w:t>
      </w:r>
      <w:r w:rsidR="001E38C8">
        <w:t>Wykonawca</w:t>
      </w:r>
      <w:r w:rsidRPr="009C73FD">
        <w:t xml:space="preserve"> realizuje przedmiot zamówienia przy udziale </w:t>
      </w:r>
      <w:r w:rsidR="00714B7F" w:rsidRPr="009C73FD">
        <w:t>P</w:t>
      </w:r>
      <w:r w:rsidRPr="009C73FD">
        <w:t>odwykonawców, do faktury, o której mowa powyżej, załączy</w:t>
      </w:r>
      <w:r w:rsidR="009C73FD" w:rsidRPr="009C73FD">
        <w:t xml:space="preserve"> pisemne potwierdzenie Podwykonawcy, którego wierzytelność jest częścią składową wystawionej faktury, </w:t>
      </w:r>
      <w:r w:rsidR="009C73FD" w:rsidRPr="009C73FD">
        <w:br/>
        <w:t>o dokonaniu zapłaty na rzecz tego Podwykonawcy i zrzeczeniu się z tego tytułu jakichkolwiek roszczeń wobec Zamawiającego. Nie dochowanie obowiązku przedstawienia wyżej wymienionego potwierdzenia spowoduje wstrzymanie płatności całej kwoty do czasu dostarczenia go Zamawiającemu.</w:t>
      </w:r>
      <w:r w:rsidRPr="009C73FD">
        <w:t xml:space="preserve"> </w:t>
      </w:r>
    </w:p>
    <w:p w:rsidR="001E38C8" w:rsidRPr="00CC1D11" w:rsidRDefault="001E38C8" w:rsidP="001E38C8">
      <w:pPr>
        <w:jc w:val="center"/>
        <w:rPr>
          <w:b/>
          <w:bCs/>
        </w:rPr>
      </w:pPr>
      <w:r w:rsidRPr="00CC1D11">
        <w:rPr>
          <w:b/>
          <w:bCs/>
        </w:rPr>
        <w:sym w:font="Arial" w:char="00A7"/>
      </w:r>
      <w:r w:rsidRPr="00CC1D11">
        <w:rPr>
          <w:b/>
          <w:bCs/>
        </w:rPr>
        <w:t xml:space="preserve"> </w:t>
      </w:r>
      <w:r w:rsidR="00CC1D11">
        <w:rPr>
          <w:b/>
          <w:bCs/>
        </w:rPr>
        <w:t>7</w:t>
      </w:r>
    </w:p>
    <w:p w:rsidR="001E38C8" w:rsidRPr="00CC1D11" w:rsidRDefault="001E38C8" w:rsidP="001E38C8">
      <w:pPr>
        <w:jc w:val="center"/>
        <w:rPr>
          <w:b/>
          <w:bCs/>
        </w:rPr>
      </w:pPr>
      <w:r w:rsidRPr="00CC1D11">
        <w:rPr>
          <w:b/>
          <w:bCs/>
        </w:rPr>
        <w:t>Zabezpieczenie</w:t>
      </w:r>
    </w:p>
    <w:p w:rsidR="001E38C8" w:rsidRPr="00CC1D11" w:rsidRDefault="001E38C8" w:rsidP="002E0760">
      <w:pPr>
        <w:pStyle w:val="Akapitzlist"/>
        <w:numPr>
          <w:ilvl w:val="0"/>
          <w:numId w:val="16"/>
        </w:numPr>
        <w:tabs>
          <w:tab w:val="left" w:pos="82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CC1D11">
        <w:rPr>
          <w:rFonts w:ascii="Times New Roman" w:eastAsia="Times New Roman" w:hAnsi="Times New Roman" w:cs="Times New Roman"/>
          <w:sz w:val="24"/>
          <w:lang w:eastAsia="pl-PL"/>
        </w:rPr>
        <w:t xml:space="preserve">Wykonawca wnosi zabezpieczenie należytego wykonania </w:t>
      </w:r>
      <w:r w:rsidR="000F0D0E" w:rsidRPr="00CC1D11">
        <w:rPr>
          <w:rFonts w:ascii="Times New Roman" w:eastAsia="Times New Roman" w:hAnsi="Times New Roman" w:cs="Times New Roman"/>
          <w:sz w:val="24"/>
          <w:lang w:eastAsia="pl-PL"/>
        </w:rPr>
        <w:t>u</w:t>
      </w:r>
      <w:r w:rsidRPr="00CC1D11">
        <w:rPr>
          <w:rFonts w:ascii="Times New Roman" w:eastAsia="Times New Roman" w:hAnsi="Times New Roman" w:cs="Times New Roman"/>
          <w:sz w:val="24"/>
          <w:lang w:eastAsia="pl-PL"/>
        </w:rPr>
        <w:t xml:space="preserve">mowy w wysokości 7% wynagrodzenia określonego w </w:t>
      </w:r>
      <w:r w:rsidRPr="00CC1D11">
        <w:rPr>
          <w:rFonts w:ascii="Times New Roman" w:eastAsia="Times New Roman" w:hAnsi="Times New Roman" w:cs="Times New Roman"/>
          <w:sz w:val="24"/>
          <w:lang w:eastAsia="pl-PL"/>
        </w:rPr>
        <w:sym w:font="Times New Roman" w:char="00A7"/>
      </w:r>
      <w:r w:rsidRPr="00CC1D11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="00123C7F">
        <w:rPr>
          <w:rFonts w:ascii="Times New Roman" w:eastAsia="Times New Roman" w:hAnsi="Times New Roman" w:cs="Times New Roman"/>
          <w:sz w:val="24"/>
          <w:lang w:eastAsia="pl-PL"/>
        </w:rPr>
        <w:t>4</w:t>
      </w:r>
      <w:r w:rsidR="000F0D0E" w:rsidRPr="00CC1D11">
        <w:rPr>
          <w:rFonts w:ascii="Times New Roman" w:eastAsia="Times New Roman" w:hAnsi="Times New Roman" w:cs="Times New Roman"/>
          <w:sz w:val="24"/>
          <w:lang w:eastAsia="pl-PL"/>
        </w:rPr>
        <w:t xml:space="preserve"> ust. 1 tj. ……………… PLN</w:t>
      </w:r>
      <w:r w:rsidRPr="00CC1D11">
        <w:rPr>
          <w:rFonts w:ascii="Times New Roman" w:eastAsia="Times New Roman" w:hAnsi="Times New Roman" w:cs="Times New Roman"/>
          <w:sz w:val="24"/>
          <w:lang w:eastAsia="pl-PL"/>
        </w:rPr>
        <w:t xml:space="preserve">, najpóźniej w dniu zawarcia </w:t>
      </w:r>
      <w:r w:rsidR="000F0D0E" w:rsidRPr="00CC1D11">
        <w:rPr>
          <w:rFonts w:ascii="Times New Roman" w:eastAsia="Times New Roman" w:hAnsi="Times New Roman" w:cs="Times New Roman"/>
          <w:sz w:val="24"/>
          <w:lang w:eastAsia="pl-PL"/>
        </w:rPr>
        <w:t>U</w:t>
      </w:r>
      <w:r w:rsidRPr="00CC1D11">
        <w:rPr>
          <w:rFonts w:ascii="Times New Roman" w:eastAsia="Times New Roman" w:hAnsi="Times New Roman" w:cs="Times New Roman"/>
          <w:sz w:val="24"/>
          <w:lang w:eastAsia="pl-PL"/>
        </w:rPr>
        <w:t>mowy, w formie: …………………………………………………………………………</w:t>
      </w:r>
    </w:p>
    <w:p w:rsidR="001E38C8" w:rsidRPr="00CC1D11" w:rsidRDefault="001E38C8" w:rsidP="002E0760">
      <w:pPr>
        <w:numPr>
          <w:ilvl w:val="0"/>
          <w:numId w:val="10"/>
        </w:numPr>
        <w:jc w:val="both"/>
        <w:rPr>
          <w:sz w:val="22"/>
          <w:szCs w:val="22"/>
        </w:rPr>
      </w:pPr>
      <w:r w:rsidRPr="00CC1D11">
        <w:rPr>
          <w:szCs w:val="22"/>
        </w:rPr>
        <w:t>Strony postanawiają, że część zabezpieczenia w wysokości 70% ustalonej kwoty w ust. 1, zostanie zwolniona 30 dni po ostatecznym, bezusterkowym odbiorze, pozostała część zabezpieczenia zostanie zwolniona w ciągu 15 dni po upływie okresu rękojmi zgodnie z art. 151 ustawy Pzp</w:t>
      </w:r>
      <w:r w:rsidRPr="00CC1D11">
        <w:rPr>
          <w:sz w:val="22"/>
          <w:szCs w:val="22"/>
        </w:rPr>
        <w:t>.</w:t>
      </w:r>
    </w:p>
    <w:p w:rsidR="001E38C8" w:rsidRPr="00CC1D11" w:rsidRDefault="001E38C8" w:rsidP="002E0760">
      <w:pPr>
        <w:numPr>
          <w:ilvl w:val="0"/>
          <w:numId w:val="10"/>
        </w:numPr>
        <w:jc w:val="both"/>
        <w:rPr>
          <w:szCs w:val="22"/>
        </w:rPr>
      </w:pPr>
      <w:r w:rsidRPr="00CC1D11">
        <w:rPr>
          <w:szCs w:val="22"/>
        </w:rPr>
        <w:t xml:space="preserve">Zabezpieczenie służy pokryciu roszczeń z tytułu niewykonania lub nienależytego wykonania </w:t>
      </w:r>
      <w:r w:rsidR="00176130" w:rsidRPr="00CC1D11">
        <w:rPr>
          <w:szCs w:val="22"/>
        </w:rPr>
        <w:t>U</w:t>
      </w:r>
      <w:r w:rsidRPr="00CC1D11">
        <w:rPr>
          <w:szCs w:val="22"/>
        </w:rPr>
        <w:t xml:space="preserve">mowy. </w:t>
      </w:r>
    </w:p>
    <w:p w:rsidR="00553B89" w:rsidRPr="00924826" w:rsidRDefault="001E38C8" w:rsidP="00924826">
      <w:pPr>
        <w:numPr>
          <w:ilvl w:val="0"/>
          <w:numId w:val="10"/>
        </w:numPr>
        <w:spacing w:after="120"/>
        <w:jc w:val="both"/>
        <w:rPr>
          <w:szCs w:val="22"/>
        </w:rPr>
      </w:pPr>
      <w:r w:rsidRPr="00CC1D11">
        <w:rPr>
          <w:szCs w:val="22"/>
        </w:rPr>
        <w:t>Za zgodą Zamawiającego Wykonawca może dokonać zmiany formy zabezpieczenia na jedną lub kilka form, o których mowa w art. 148 ust. 1 ustawy Pzp.</w:t>
      </w:r>
    </w:p>
    <w:p w:rsidR="001E38C8" w:rsidRDefault="001E38C8" w:rsidP="001E38C8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 w:rsidR="00CC1D11">
        <w:rPr>
          <w:b/>
          <w:bCs/>
        </w:rPr>
        <w:t>8</w:t>
      </w:r>
    </w:p>
    <w:p w:rsidR="001E38C8" w:rsidRDefault="001E38C8" w:rsidP="001E38C8">
      <w:pPr>
        <w:jc w:val="center"/>
        <w:rPr>
          <w:b/>
          <w:bCs/>
        </w:rPr>
      </w:pPr>
      <w:r>
        <w:rPr>
          <w:b/>
          <w:bCs/>
        </w:rPr>
        <w:t>Gwarancja i rękojmia</w:t>
      </w:r>
    </w:p>
    <w:p w:rsidR="001E38C8" w:rsidRPr="00D55CBF" w:rsidRDefault="001E38C8" w:rsidP="002E0760">
      <w:pPr>
        <w:pStyle w:val="Akapitzlist"/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55CBF">
        <w:rPr>
          <w:rFonts w:ascii="Times New Roman" w:hAnsi="Times New Roman" w:cs="Times New Roman"/>
          <w:sz w:val="24"/>
        </w:rPr>
        <w:t>Wykonawca ud</w:t>
      </w:r>
      <w:r>
        <w:rPr>
          <w:rFonts w:ascii="Times New Roman" w:hAnsi="Times New Roman" w:cs="Times New Roman"/>
          <w:sz w:val="24"/>
        </w:rPr>
        <w:t>ziela Zamawiającemu na wykonan</w:t>
      </w:r>
      <w:r w:rsidR="00123C7F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 xml:space="preserve"> </w:t>
      </w:r>
      <w:r w:rsidRPr="00D55CBF">
        <w:rPr>
          <w:rFonts w:ascii="Times New Roman" w:hAnsi="Times New Roman" w:cs="Times New Roman"/>
          <w:sz w:val="24"/>
        </w:rPr>
        <w:t xml:space="preserve">przedmiot Umowy, gwarancji jakości na okres </w:t>
      </w:r>
      <w:r w:rsidR="00CC1D11">
        <w:rPr>
          <w:rFonts w:ascii="Times New Roman" w:hAnsi="Times New Roman" w:cs="Times New Roman"/>
          <w:sz w:val="24"/>
        </w:rPr>
        <w:t>…</w:t>
      </w:r>
      <w:r w:rsidRPr="00D55CBF">
        <w:rPr>
          <w:rFonts w:ascii="Times New Roman" w:hAnsi="Times New Roman" w:cs="Times New Roman"/>
          <w:sz w:val="24"/>
        </w:rPr>
        <w:t xml:space="preserve"> miesięcy, li</w:t>
      </w:r>
      <w:r>
        <w:rPr>
          <w:rFonts w:ascii="Times New Roman" w:hAnsi="Times New Roman" w:cs="Times New Roman"/>
          <w:sz w:val="24"/>
        </w:rPr>
        <w:t>cząc od daty odbioru końcowego</w:t>
      </w:r>
      <w:r w:rsidRPr="00D55CBF">
        <w:rPr>
          <w:rFonts w:ascii="Times New Roman" w:hAnsi="Times New Roman" w:cs="Times New Roman"/>
          <w:sz w:val="24"/>
        </w:rPr>
        <w:t xml:space="preserve"> na warunkach określonych </w:t>
      </w:r>
      <w:r w:rsidR="00123C7F">
        <w:rPr>
          <w:rFonts w:ascii="Times New Roman" w:hAnsi="Times New Roman" w:cs="Times New Roman"/>
          <w:sz w:val="24"/>
        </w:rPr>
        <w:br/>
      </w:r>
      <w:r w:rsidRPr="00D55CBF">
        <w:rPr>
          <w:rFonts w:ascii="Times New Roman" w:hAnsi="Times New Roman" w:cs="Times New Roman"/>
          <w:sz w:val="24"/>
        </w:rPr>
        <w:t xml:space="preserve">w Załączniku nr </w:t>
      </w:r>
      <w:r>
        <w:rPr>
          <w:rFonts w:ascii="Times New Roman" w:hAnsi="Times New Roman" w:cs="Times New Roman"/>
          <w:sz w:val="24"/>
        </w:rPr>
        <w:t>1</w:t>
      </w:r>
      <w:r w:rsidRPr="00D55CBF">
        <w:rPr>
          <w:rFonts w:ascii="Times New Roman" w:hAnsi="Times New Roman" w:cs="Times New Roman"/>
          <w:sz w:val="24"/>
        </w:rPr>
        <w:t xml:space="preserve"> do Umowy.</w:t>
      </w:r>
    </w:p>
    <w:p w:rsidR="001E38C8" w:rsidRDefault="001E38C8" w:rsidP="002E0760">
      <w:pPr>
        <w:pStyle w:val="Lista"/>
        <w:widowControl/>
        <w:numPr>
          <w:ilvl w:val="0"/>
          <w:numId w:val="1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Niezależnie od uprawnień z tytułu udzielonej gwarancji jakości, Zamawiający może wykonywać uprawnienia z tytułu rękojmi za </w:t>
      </w:r>
      <w:r>
        <w:rPr>
          <w:rFonts w:ascii="Times New Roman" w:eastAsiaTheme="minorHAnsi" w:hAnsi="Times New Roman"/>
          <w:szCs w:val="22"/>
          <w:lang w:eastAsia="en-US"/>
        </w:rPr>
        <w:t>wady przedmiotu U</w:t>
      </w:r>
      <w:r w:rsidRPr="00D55CBF">
        <w:rPr>
          <w:rFonts w:ascii="Times New Roman" w:eastAsiaTheme="minorHAnsi" w:hAnsi="Times New Roman"/>
          <w:szCs w:val="22"/>
          <w:lang w:eastAsia="en-US"/>
        </w:rPr>
        <w:t>mowy.</w:t>
      </w:r>
    </w:p>
    <w:p w:rsidR="001E38C8" w:rsidRPr="00D55CBF" w:rsidRDefault="001E38C8" w:rsidP="002E0760">
      <w:pPr>
        <w:pStyle w:val="Lista"/>
        <w:widowControl/>
        <w:numPr>
          <w:ilvl w:val="0"/>
          <w:numId w:val="1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>
        <w:rPr>
          <w:rFonts w:ascii="Times New Roman" w:eastAsiaTheme="minorHAnsi" w:hAnsi="Times New Roman"/>
          <w:szCs w:val="22"/>
          <w:lang w:eastAsia="en-US"/>
        </w:rPr>
        <w:t xml:space="preserve">Strony postanawiają zgodnie, że okres rękojmi jest równy okresowi udzielonej gwarancji. </w:t>
      </w:r>
    </w:p>
    <w:p w:rsidR="001E38C8" w:rsidRPr="00D55CBF" w:rsidRDefault="001E38C8" w:rsidP="002E0760">
      <w:pPr>
        <w:pStyle w:val="Akapitzlist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55CBF">
        <w:rPr>
          <w:rFonts w:ascii="Times New Roman" w:hAnsi="Times New Roman" w:cs="Times New Roman"/>
          <w:sz w:val="24"/>
        </w:rPr>
        <w:t xml:space="preserve">Wykonawca ponosi wobec Zamawiającego odpowiedzialność z tytułu rękojmi za </w:t>
      </w:r>
      <w:r>
        <w:rPr>
          <w:rFonts w:ascii="Times New Roman" w:hAnsi="Times New Roman" w:cs="Times New Roman"/>
          <w:sz w:val="24"/>
        </w:rPr>
        <w:t>w</w:t>
      </w:r>
      <w:r w:rsidRPr="00D55CBF">
        <w:rPr>
          <w:rFonts w:ascii="Times New Roman" w:hAnsi="Times New Roman" w:cs="Times New Roman"/>
          <w:sz w:val="24"/>
        </w:rPr>
        <w:t xml:space="preserve">ady przedmiotu Umowy </w:t>
      </w:r>
      <w:r>
        <w:rPr>
          <w:rFonts w:ascii="Times New Roman" w:hAnsi="Times New Roman" w:cs="Times New Roman"/>
          <w:sz w:val="24"/>
        </w:rPr>
        <w:t xml:space="preserve">przez okres </w:t>
      </w:r>
      <w:r w:rsidR="00CC1D11">
        <w:rPr>
          <w:rFonts w:ascii="Times New Roman" w:hAnsi="Times New Roman" w:cs="Times New Roman"/>
          <w:sz w:val="24"/>
        </w:rPr>
        <w:t>…</w:t>
      </w:r>
      <w:r w:rsidRPr="00D55CBF">
        <w:rPr>
          <w:rFonts w:ascii="Times New Roman" w:hAnsi="Times New Roman" w:cs="Times New Roman"/>
          <w:sz w:val="24"/>
        </w:rPr>
        <w:t xml:space="preserve"> miesięcy od daty </w:t>
      </w:r>
      <w:r>
        <w:rPr>
          <w:rFonts w:ascii="Times New Roman" w:hAnsi="Times New Roman" w:cs="Times New Roman"/>
          <w:sz w:val="24"/>
        </w:rPr>
        <w:t>odbioru końcowego</w:t>
      </w:r>
      <w:r w:rsidRPr="00D55CBF">
        <w:rPr>
          <w:rFonts w:ascii="Times New Roman" w:hAnsi="Times New Roman" w:cs="Times New Roman"/>
          <w:sz w:val="24"/>
        </w:rPr>
        <w:t>, na zasadach określonych w KC.</w:t>
      </w:r>
    </w:p>
    <w:p w:rsidR="001E38C8" w:rsidRPr="00D55CBF" w:rsidRDefault="001E38C8" w:rsidP="002E0760">
      <w:pPr>
        <w:pStyle w:val="Lista"/>
        <w:widowControl/>
        <w:numPr>
          <w:ilvl w:val="0"/>
          <w:numId w:val="1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Warunki gwarancji określa wypełniona </w:t>
      </w:r>
      <w:r w:rsidR="000F0D0E">
        <w:rPr>
          <w:rFonts w:ascii="Times New Roman" w:eastAsiaTheme="minorHAnsi" w:hAnsi="Times New Roman"/>
          <w:szCs w:val="22"/>
          <w:lang w:eastAsia="en-US"/>
        </w:rPr>
        <w:t>K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arta gwarancyjna dołączona do </w:t>
      </w:r>
      <w:r>
        <w:rPr>
          <w:rFonts w:ascii="Times New Roman" w:eastAsiaTheme="minorHAnsi" w:hAnsi="Times New Roman"/>
          <w:szCs w:val="22"/>
          <w:lang w:eastAsia="en-US"/>
        </w:rPr>
        <w:t>p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rotokołu odbioru końcowego. </w:t>
      </w:r>
    </w:p>
    <w:p w:rsidR="001E38C8" w:rsidRPr="00D55CBF" w:rsidRDefault="001E38C8" w:rsidP="002E0760">
      <w:pPr>
        <w:pStyle w:val="Lista"/>
        <w:widowControl/>
        <w:numPr>
          <w:ilvl w:val="0"/>
          <w:numId w:val="1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Wykonawca przystąpi do usunięcia usterki w ciągu 3 dni </w:t>
      </w:r>
      <w:r w:rsidR="00A0070C">
        <w:rPr>
          <w:rFonts w:ascii="Times New Roman" w:eastAsiaTheme="minorHAnsi" w:hAnsi="Times New Roman"/>
          <w:szCs w:val="22"/>
          <w:lang w:eastAsia="en-US"/>
        </w:rPr>
        <w:t xml:space="preserve">roboczych </w:t>
      </w:r>
      <w:r w:rsidRPr="00D55CBF">
        <w:rPr>
          <w:rFonts w:ascii="Times New Roman" w:eastAsiaTheme="minorHAnsi" w:hAnsi="Times New Roman"/>
          <w:szCs w:val="22"/>
          <w:lang w:eastAsia="en-US"/>
        </w:rPr>
        <w:t>od jej zgłoszenia.</w:t>
      </w:r>
    </w:p>
    <w:p w:rsidR="001E38C8" w:rsidRDefault="001E38C8" w:rsidP="002E0760">
      <w:pPr>
        <w:pStyle w:val="Lista"/>
        <w:widowControl/>
        <w:numPr>
          <w:ilvl w:val="0"/>
          <w:numId w:val="1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W okresie obowiązywania, po rozwiązaniu lub po wygaśnięciu </w:t>
      </w:r>
      <w:r>
        <w:rPr>
          <w:rFonts w:ascii="Times New Roman" w:eastAsiaTheme="minorHAnsi" w:hAnsi="Times New Roman"/>
          <w:szCs w:val="22"/>
          <w:lang w:eastAsia="en-US"/>
        </w:rPr>
        <w:t>U</w:t>
      </w:r>
      <w:r w:rsidRPr="00D55CBF">
        <w:rPr>
          <w:rFonts w:ascii="Times New Roman" w:eastAsiaTheme="minorHAnsi" w:hAnsi="Times New Roman"/>
          <w:szCs w:val="22"/>
          <w:lang w:eastAsia="en-US"/>
        </w:rPr>
        <w:t>mowy, Wykonawca jest i będzie odpowiedzialny wobec Zamawiaj</w:t>
      </w:r>
      <w:r>
        <w:rPr>
          <w:rFonts w:ascii="Times New Roman" w:eastAsiaTheme="minorHAnsi" w:hAnsi="Times New Roman"/>
          <w:szCs w:val="22"/>
          <w:lang w:eastAsia="en-US"/>
        </w:rPr>
        <w:t xml:space="preserve">ącego na zasadach uregulowanych </w:t>
      </w:r>
      <w:r w:rsidRPr="00D55CBF">
        <w:rPr>
          <w:rFonts w:ascii="Times New Roman" w:eastAsiaTheme="minorHAnsi" w:hAnsi="Times New Roman"/>
          <w:szCs w:val="22"/>
          <w:lang w:eastAsia="en-US"/>
        </w:rPr>
        <w:t>w K</w:t>
      </w:r>
      <w:r>
        <w:rPr>
          <w:rFonts w:ascii="Times New Roman" w:eastAsiaTheme="minorHAnsi" w:hAnsi="Times New Roman"/>
          <w:szCs w:val="22"/>
          <w:lang w:eastAsia="en-US"/>
        </w:rPr>
        <w:t xml:space="preserve">C 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za wszelkie szkody (wydatki, koszty postępowań) oraz roszczenia osób trzecich w przypadku, gdy będą one wynikać z </w:t>
      </w:r>
      <w:r>
        <w:rPr>
          <w:rFonts w:ascii="Times New Roman" w:eastAsiaTheme="minorHAnsi" w:hAnsi="Times New Roman"/>
          <w:szCs w:val="22"/>
          <w:lang w:eastAsia="en-US"/>
        </w:rPr>
        <w:t>w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ad przedmiotu </w:t>
      </w:r>
      <w:r>
        <w:rPr>
          <w:rFonts w:ascii="Times New Roman" w:eastAsiaTheme="minorHAnsi" w:hAnsi="Times New Roman"/>
          <w:szCs w:val="22"/>
          <w:lang w:eastAsia="en-US"/>
        </w:rPr>
        <w:t>U</w:t>
      </w:r>
      <w:r w:rsidRPr="00D55CBF">
        <w:rPr>
          <w:rFonts w:ascii="Times New Roman" w:eastAsiaTheme="minorHAnsi" w:hAnsi="Times New Roman"/>
          <w:szCs w:val="22"/>
          <w:lang w:eastAsia="en-US"/>
        </w:rPr>
        <w:t>mowy lub nie dołożenia należytej staranności przez Wykonaw</w:t>
      </w:r>
      <w:r>
        <w:rPr>
          <w:rFonts w:ascii="Times New Roman" w:eastAsiaTheme="minorHAnsi" w:hAnsi="Times New Roman"/>
          <w:szCs w:val="22"/>
          <w:lang w:eastAsia="en-US"/>
        </w:rPr>
        <w:t>cę przy wykonywaniu przedmiotu U</w:t>
      </w:r>
      <w:r w:rsidRPr="00D55CBF">
        <w:rPr>
          <w:rFonts w:ascii="Times New Roman" w:eastAsiaTheme="minorHAnsi" w:hAnsi="Times New Roman"/>
          <w:szCs w:val="22"/>
          <w:lang w:eastAsia="en-US"/>
        </w:rPr>
        <w:t>mowy.</w:t>
      </w:r>
    </w:p>
    <w:p w:rsidR="001E38C8" w:rsidRPr="00A37008" w:rsidRDefault="001E38C8" w:rsidP="002E0760">
      <w:pPr>
        <w:pStyle w:val="Lista"/>
        <w:widowControl/>
        <w:numPr>
          <w:ilvl w:val="0"/>
          <w:numId w:val="1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>
        <w:rPr>
          <w:rFonts w:ascii="Times New Roman" w:eastAsiaTheme="minorHAnsi" w:hAnsi="Times New Roman"/>
          <w:szCs w:val="22"/>
          <w:lang w:eastAsia="en-US"/>
        </w:rPr>
        <w:t xml:space="preserve">Po bezskutecznym upływie terminu wskazanego przez Zamawiającego na usunięcie wad, Zamawiający może zlecić wykonanie zastępcze przez osobę trzecią na koszt </w:t>
      </w:r>
      <w:r>
        <w:rPr>
          <w:rFonts w:ascii="Times New Roman" w:eastAsiaTheme="minorHAnsi" w:hAnsi="Times New Roman"/>
          <w:szCs w:val="22"/>
          <w:lang w:eastAsia="en-US"/>
        </w:rPr>
        <w:br/>
        <w:t>i niebezpieczeństwo Wykonawcy.</w:t>
      </w:r>
    </w:p>
    <w:p w:rsidR="00741B4E" w:rsidRDefault="00741B4E" w:rsidP="00741B4E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 w:rsidR="00CC1D11">
        <w:rPr>
          <w:b/>
          <w:bCs/>
        </w:rPr>
        <w:t>9</w:t>
      </w:r>
    </w:p>
    <w:p w:rsidR="00741B4E" w:rsidRDefault="00741B4E" w:rsidP="00741B4E">
      <w:pPr>
        <w:jc w:val="center"/>
        <w:rPr>
          <w:b/>
          <w:bCs/>
        </w:rPr>
      </w:pPr>
      <w:r>
        <w:rPr>
          <w:b/>
          <w:bCs/>
        </w:rPr>
        <w:t>Kary umowne</w:t>
      </w:r>
    </w:p>
    <w:p w:rsidR="00F05BBE" w:rsidRDefault="00741B4E" w:rsidP="002E0760">
      <w:pPr>
        <w:numPr>
          <w:ilvl w:val="0"/>
          <w:numId w:val="8"/>
        </w:numPr>
        <w:jc w:val="both"/>
      </w:pPr>
      <w:r w:rsidRPr="00741B4E">
        <w:t xml:space="preserve">Strony postanawiają, że </w:t>
      </w:r>
      <w:r w:rsidR="00F05BBE">
        <w:t>w wymienionych poniżej przypadkach nienależytego wykonania Umowy uprawnione są do naliczenia kar umownych</w:t>
      </w:r>
      <w:r w:rsidRPr="00741B4E">
        <w:t>.</w:t>
      </w:r>
    </w:p>
    <w:p w:rsidR="00741B4E" w:rsidRPr="00F05BBE" w:rsidRDefault="001E38C8" w:rsidP="002E0760">
      <w:pPr>
        <w:numPr>
          <w:ilvl w:val="0"/>
          <w:numId w:val="8"/>
        </w:numPr>
        <w:jc w:val="both"/>
      </w:pPr>
      <w:r>
        <w:t>Wykonawca</w:t>
      </w:r>
      <w:r w:rsidR="00741B4E" w:rsidRPr="00F05BBE">
        <w:t xml:space="preserve">  zapłaci  Zamawiającemu  kary:</w:t>
      </w:r>
    </w:p>
    <w:p w:rsidR="001E38C8" w:rsidRPr="00741B4E" w:rsidRDefault="00741B4E" w:rsidP="002E0760">
      <w:pPr>
        <w:numPr>
          <w:ilvl w:val="0"/>
          <w:numId w:val="9"/>
        </w:numPr>
        <w:ind w:left="567"/>
        <w:jc w:val="both"/>
      </w:pPr>
      <w:r w:rsidRPr="00741B4E">
        <w:t xml:space="preserve">za </w:t>
      </w:r>
      <w:r w:rsidR="001E38C8" w:rsidRPr="00741B4E">
        <w:t xml:space="preserve">odstąpienie od </w:t>
      </w:r>
      <w:r w:rsidR="001E38C8">
        <w:t>U</w:t>
      </w:r>
      <w:r w:rsidR="001E38C8" w:rsidRPr="00741B4E">
        <w:t xml:space="preserve">mowy z przyczyn zależnych od </w:t>
      </w:r>
      <w:r w:rsidR="001E38C8">
        <w:t>Wykonawcy</w:t>
      </w:r>
      <w:r w:rsidR="001E38C8" w:rsidRPr="00741B4E">
        <w:t xml:space="preserve"> w wysokości 20% wynagrodzenia umownego brutto</w:t>
      </w:r>
      <w:r w:rsidR="001E38C8">
        <w:t>;</w:t>
      </w:r>
    </w:p>
    <w:p w:rsidR="001E38C8" w:rsidRPr="002733F2" w:rsidRDefault="001E38C8" w:rsidP="002E0760">
      <w:pPr>
        <w:numPr>
          <w:ilvl w:val="0"/>
          <w:numId w:val="9"/>
        </w:numPr>
        <w:ind w:left="567"/>
        <w:jc w:val="both"/>
        <w:rPr>
          <w:u w:val="single"/>
        </w:rPr>
      </w:pPr>
      <w:r>
        <w:t xml:space="preserve">za brak zapłaty lub nieterminowej zapłaty wynagrodzenia należnego Podwykonawcom w wysokości 20% </w:t>
      </w:r>
      <w:r w:rsidRPr="00741B4E">
        <w:t>wynagrodzenia umownego brutto</w:t>
      </w:r>
      <w:r>
        <w:t xml:space="preserve"> w przypadku braku zapłaty lub </w:t>
      </w:r>
      <w:r w:rsidRPr="00CC1D11">
        <w:t>0,</w:t>
      </w:r>
      <w:r w:rsidR="000F463C" w:rsidRPr="00CC1D11">
        <w:t>5</w:t>
      </w:r>
      <w:r w:rsidRPr="00CC1D11">
        <w:t>%</w:t>
      </w:r>
      <w:r>
        <w:t xml:space="preserve"> </w:t>
      </w:r>
      <w:r w:rsidRPr="00741B4E">
        <w:t>wynagrodzenia umownego brutto</w:t>
      </w:r>
      <w:r>
        <w:t xml:space="preserve"> za każdy dzień zwłoki;</w:t>
      </w:r>
    </w:p>
    <w:p w:rsidR="001E38C8" w:rsidRDefault="001E38C8" w:rsidP="002E0760">
      <w:pPr>
        <w:numPr>
          <w:ilvl w:val="0"/>
          <w:numId w:val="9"/>
        </w:numPr>
        <w:ind w:left="567"/>
        <w:jc w:val="both"/>
      </w:pPr>
      <w:r w:rsidRPr="00D9345B">
        <w:t xml:space="preserve">za nieprzedłożenie poświadczonej za zgodność z oryginałem kopii </w:t>
      </w:r>
      <w:r>
        <w:t>u</w:t>
      </w:r>
      <w:r w:rsidRPr="00D9345B">
        <w:t xml:space="preserve">mowy </w:t>
      </w:r>
      <w:r>
        <w:br/>
      </w:r>
      <w:r w:rsidRPr="00D9345B">
        <w:t>o</w:t>
      </w:r>
      <w:r>
        <w:t xml:space="preserve"> podwykonawstwo lub jej zmiany</w:t>
      </w:r>
      <w:r w:rsidRPr="00D9345B">
        <w:t xml:space="preserve"> w </w:t>
      </w:r>
      <w:r w:rsidRPr="00EE00B9">
        <w:t>wysokości 5 000,00</w:t>
      </w:r>
      <w:r>
        <w:t xml:space="preserve"> </w:t>
      </w:r>
      <w:r w:rsidR="008E150D">
        <w:t>PLN</w:t>
      </w:r>
      <w:r>
        <w:t>;</w:t>
      </w:r>
    </w:p>
    <w:p w:rsidR="001E38C8" w:rsidRPr="00741B4E" w:rsidRDefault="001E38C8" w:rsidP="002E0760">
      <w:pPr>
        <w:numPr>
          <w:ilvl w:val="0"/>
          <w:numId w:val="9"/>
        </w:numPr>
        <w:ind w:left="567"/>
        <w:jc w:val="both"/>
      </w:pPr>
      <w:r w:rsidRPr="00741B4E">
        <w:t xml:space="preserve">za zwłokę w wykonaniu przedmiotu </w:t>
      </w:r>
      <w:r w:rsidR="00176130">
        <w:t>U</w:t>
      </w:r>
      <w:r w:rsidRPr="00741B4E">
        <w:t xml:space="preserve">mowy w wysokości </w:t>
      </w:r>
      <w:r w:rsidRPr="00CC1D11">
        <w:t>0,</w:t>
      </w:r>
      <w:r w:rsidR="000F463C" w:rsidRPr="00CC1D11">
        <w:t>5</w:t>
      </w:r>
      <w:r w:rsidRPr="00CC1D11">
        <w:t>%</w:t>
      </w:r>
      <w:r w:rsidRPr="00741B4E">
        <w:t xml:space="preserve"> wynagrodzenia umownego brutto, za każdy dzień zwłoki licząc od umownego terminu wykonania zamówienia</w:t>
      </w:r>
      <w:r>
        <w:t>;</w:t>
      </w:r>
    </w:p>
    <w:p w:rsidR="00D9345B" w:rsidRDefault="001E38C8" w:rsidP="002E0760">
      <w:pPr>
        <w:numPr>
          <w:ilvl w:val="0"/>
          <w:numId w:val="9"/>
        </w:numPr>
        <w:ind w:left="567"/>
        <w:jc w:val="both"/>
      </w:pPr>
      <w:r w:rsidRPr="00741B4E">
        <w:t xml:space="preserve">za zwłokę w usunięciu wad stwierdzonych przy odbiorze oraz w okresie gwarancji </w:t>
      </w:r>
      <w:r w:rsidRPr="00741B4E">
        <w:br/>
        <w:t>w wysokości 0,05% wynagrodzenia umownego brutto, za każdy dzień zwłoki liczony od upływu termin</w:t>
      </w:r>
      <w:r>
        <w:t>u wyznaczonego na usunięcie wad;</w:t>
      </w:r>
    </w:p>
    <w:p w:rsidR="00741B4E" w:rsidRPr="002733F2" w:rsidRDefault="00741B4E" w:rsidP="002E0760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 zapłaci  </w:t>
      </w:r>
      <w:r w:rsidR="001E38C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Wykonawcy</w:t>
      </w:r>
      <w:r w:rsidR="002733F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kar</w:t>
      </w:r>
      <w:r w:rsidR="001E38C8">
        <w:rPr>
          <w:rFonts w:ascii="Times New Roman" w:eastAsia="Times New Roman" w:hAnsi="Times New Roman" w:cs="Times New Roman"/>
          <w:sz w:val="24"/>
          <w:szCs w:val="20"/>
          <w:lang w:eastAsia="pl-PL"/>
        </w:rPr>
        <w:t>ę</w:t>
      </w:r>
      <w:r w:rsidR="002733F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2733F2">
        <w:rPr>
          <w:rFonts w:ascii="Times New Roman" w:hAnsi="Times New Roman" w:cs="Times New Roman"/>
          <w:sz w:val="24"/>
        </w:rPr>
        <w:t xml:space="preserve">za odstąpienie od </w:t>
      </w:r>
      <w:r w:rsidR="001A1BDE">
        <w:rPr>
          <w:rFonts w:ascii="Times New Roman" w:hAnsi="Times New Roman" w:cs="Times New Roman"/>
          <w:sz w:val="24"/>
        </w:rPr>
        <w:t>U</w:t>
      </w:r>
      <w:r w:rsidRPr="002733F2">
        <w:rPr>
          <w:rFonts w:ascii="Times New Roman" w:hAnsi="Times New Roman" w:cs="Times New Roman"/>
          <w:sz w:val="24"/>
        </w:rPr>
        <w:t xml:space="preserve">mowy z przyczyn </w:t>
      </w:r>
      <w:r w:rsidR="004D2D79" w:rsidRPr="002733F2">
        <w:rPr>
          <w:rFonts w:ascii="Times New Roman" w:hAnsi="Times New Roman" w:cs="Times New Roman"/>
          <w:sz w:val="24"/>
        </w:rPr>
        <w:t>leżących po stronie Zamawiającego</w:t>
      </w:r>
      <w:r w:rsidRPr="002733F2">
        <w:rPr>
          <w:rFonts w:ascii="Times New Roman" w:hAnsi="Times New Roman" w:cs="Times New Roman"/>
          <w:sz w:val="24"/>
        </w:rPr>
        <w:t xml:space="preserve"> w wysokości 20% wynagrodzenia umownego brutto.</w:t>
      </w:r>
    </w:p>
    <w:p w:rsidR="00307189" w:rsidRPr="00F05BBE" w:rsidRDefault="00741B4E" w:rsidP="002E0760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W sytuacji, gdy kara umowna nie pokrywa szkody, stronom przysługuje prawo żądania odszkodowania na zasadach ogólnyc</w:t>
      </w:r>
      <w:r w:rsidR="00307189"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h.</w:t>
      </w:r>
    </w:p>
    <w:p w:rsidR="00714B7F" w:rsidRPr="008D5F47" w:rsidRDefault="00307189" w:rsidP="002E0760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</w:t>
      </w:r>
      <w:r w:rsidRPr="00307189">
        <w:rPr>
          <w:rFonts w:ascii="Times New Roman" w:eastAsia="Times New Roman" w:hAnsi="Times New Roman" w:cs="Times New Roman"/>
          <w:sz w:val="24"/>
          <w:szCs w:val="20"/>
          <w:lang w:eastAsia="pl-PL"/>
        </w:rPr>
        <w:t>ający jest uprawniony do potrącenia wierzytelności z t</w:t>
      </w:r>
      <w:r w:rsidR="001A1BDE">
        <w:rPr>
          <w:rFonts w:ascii="Times New Roman" w:eastAsia="Times New Roman" w:hAnsi="Times New Roman" w:cs="Times New Roman"/>
          <w:sz w:val="24"/>
          <w:szCs w:val="20"/>
          <w:lang w:eastAsia="pl-PL"/>
        </w:rPr>
        <w:t>ytułu ewentualnych kar umownych</w:t>
      </w:r>
      <w:r w:rsidRPr="0030718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wierzytelnościami wynikającymi z faktur wystawionych przez </w:t>
      </w:r>
      <w:r w:rsidR="001E38C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Wykonawcę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924826" w:rsidRDefault="00924826" w:rsidP="00CD3EF2">
      <w:pPr>
        <w:jc w:val="center"/>
        <w:rPr>
          <w:b/>
          <w:bCs/>
        </w:rPr>
      </w:pPr>
    </w:p>
    <w:p w:rsidR="00CD3EF2" w:rsidRDefault="00CD3EF2" w:rsidP="00CD3EF2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</w:t>
      </w:r>
      <w:r w:rsidR="00CC1D11">
        <w:rPr>
          <w:b/>
          <w:bCs/>
        </w:rPr>
        <w:t>0</w:t>
      </w:r>
    </w:p>
    <w:p w:rsidR="008C2174" w:rsidRPr="001E4EB1" w:rsidRDefault="00CD3EF2" w:rsidP="001E4EB1">
      <w:pPr>
        <w:jc w:val="center"/>
        <w:rPr>
          <w:b/>
          <w:bCs/>
        </w:rPr>
      </w:pPr>
      <w:r>
        <w:rPr>
          <w:b/>
          <w:bCs/>
        </w:rPr>
        <w:t xml:space="preserve">Odstąpienie od </w:t>
      </w:r>
      <w:r w:rsidR="00EF6832">
        <w:rPr>
          <w:b/>
          <w:bCs/>
        </w:rPr>
        <w:t>U</w:t>
      </w:r>
      <w:r>
        <w:rPr>
          <w:b/>
          <w:bCs/>
        </w:rPr>
        <w:t>mowy</w:t>
      </w:r>
    </w:p>
    <w:p w:rsidR="00CD3EF2" w:rsidRPr="00A37008" w:rsidRDefault="00CD3EF2" w:rsidP="002E076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CD3EF2">
        <w:rPr>
          <w:rFonts w:ascii="Times New Roman" w:hAnsi="Times New Roman" w:cs="Times New Roman"/>
          <w:sz w:val="24"/>
        </w:rPr>
        <w:t>Zamawiający ma prawo odstąpić od Umowy w przypadkach określonych w KC, a ponadto w niżej wymienionych przypadkach:</w:t>
      </w:r>
    </w:p>
    <w:p w:rsidR="00CD3EF2" w:rsidRPr="00553B89" w:rsidRDefault="00553B89" w:rsidP="002E0760">
      <w:pPr>
        <w:numPr>
          <w:ilvl w:val="0"/>
          <w:numId w:val="13"/>
        </w:numPr>
        <w:tabs>
          <w:tab w:val="clear" w:pos="720"/>
        </w:tabs>
        <w:ind w:left="567" w:hanging="283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opóźnienia Wykonawcy w stosunku do terminów realizacji </w:t>
      </w:r>
      <w:r w:rsidR="00123C7F">
        <w:rPr>
          <w:rFonts w:eastAsiaTheme="minorHAnsi"/>
          <w:szCs w:val="22"/>
          <w:lang w:eastAsia="en-US"/>
        </w:rPr>
        <w:t>p</w:t>
      </w:r>
      <w:r>
        <w:rPr>
          <w:rFonts w:eastAsiaTheme="minorHAnsi"/>
          <w:szCs w:val="22"/>
          <w:lang w:eastAsia="en-US"/>
        </w:rPr>
        <w:t xml:space="preserve">rzedmiotu Umowy, </w:t>
      </w:r>
      <w:r>
        <w:rPr>
          <w:rFonts w:eastAsiaTheme="minorHAnsi"/>
          <w:szCs w:val="22"/>
          <w:lang w:eastAsia="en-US"/>
        </w:rPr>
        <w:br/>
        <w:t xml:space="preserve">o których mowa w </w:t>
      </w:r>
      <w:r w:rsidRPr="00123C7F">
        <w:rPr>
          <w:rFonts w:eastAsiaTheme="minorHAnsi"/>
          <w:szCs w:val="22"/>
          <w:lang w:eastAsia="en-US"/>
        </w:rPr>
        <w:t>§</w:t>
      </w:r>
      <w:r>
        <w:rPr>
          <w:rFonts w:eastAsiaTheme="minorHAnsi"/>
          <w:szCs w:val="22"/>
          <w:lang w:eastAsia="en-US"/>
        </w:rPr>
        <w:t xml:space="preserve"> 2 ust. 1 przekraczającego 30 dni</w:t>
      </w:r>
      <w:r w:rsidR="00CD3EF2" w:rsidRPr="00553B89">
        <w:rPr>
          <w:rFonts w:eastAsiaTheme="minorHAnsi"/>
          <w:szCs w:val="22"/>
          <w:lang w:eastAsia="en-US"/>
        </w:rPr>
        <w:t>;</w:t>
      </w:r>
    </w:p>
    <w:p w:rsidR="00CD3EF2" w:rsidRPr="002F59B3" w:rsidRDefault="002F59B3" w:rsidP="002E0760">
      <w:pPr>
        <w:numPr>
          <w:ilvl w:val="0"/>
          <w:numId w:val="13"/>
        </w:numPr>
        <w:tabs>
          <w:tab w:val="clear" w:pos="720"/>
        </w:tabs>
        <w:ind w:left="567" w:hanging="283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</w:t>
      </w:r>
      <w:r w:rsidR="00CD3EF2" w:rsidRPr="00CD3EF2">
        <w:rPr>
          <w:rFonts w:eastAsiaTheme="minorHAnsi"/>
          <w:szCs w:val="22"/>
          <w:lang w:eastAsia="en-US"/>
        </w:rPr>
        <w:t xml:space="preserve"> razie wystąpienia istotnej zmiany okoliczności powodującej, że wykonanie Umowy nie leży w interesie publicznym, z zachowaniem wymogów, o których mowa w art. 145 ust.1 </w:t>
      </w:r>
      <w:r w:rsidR="00D13E03">
        <w:rPr>
          <w:rFonts w:eastAsiaTheme="minorHAnsi"/>
          <w:szCs w:val="22"/>
          <w:lang w:eastAsia="en-US"/>
        </w:rPr>
        <w:t>u</w:t>
      </w:r>
      <w:r w:rsidR="00CD3EF2" w:rsidRPr="00CD3EF2">
        <w:rPr>
          <w:rFonts w:eastAsiaTheme="minorHAnsi"/>
          <w:szCs w:val="22"/>
          <w:lang w:eastAsia="en-US"/>
        </w:rPr>
        <w:t xml:space="preserve">stawy </w:t>
      </w:r>
      <w:r w:rsidR="00176130">
        <w:rPr>
          <w:rFonts w:eastAsiaTheme="minorHAnsi"/>
          <w:szCs w:val="22"/>
          <w:lang w:eastAsia="en-US"/>
        </w:rPr>
        <w:t>Pzp</w:t>
      </w:r>
      <w:r w:rsidR="00CD3EF2">
        <w:rPr>
          <w:rFonts w:eastAsiaTheme="minorHAnsi"/>
          <w:szCs w:val="22"/>
          <w:lang w:eastAsia="en-US"/>
        </w:rPr>
        <w:t>.</w:t>
      </w:r>
    </w:p>
    <w:p w:rsidR="00517088" w:rsidRPr="00A37008" w:rsidRDefault="002F59B3" w:rsidP="0017613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2F59B3">
        <w:rPr>
          <w:rFonts w:ascii="Times New Roman" w:hAnsi="Times New Roman"/>
          <w:sz w:val="24"/>
        </w:rPr>
        <w:t>Odstąpienie od Umowy następuje za pośrednictwem listu polec</w:t>
      </w:r>
      <w:r w:rsidR="00A37008">
        <w:rPr>
          <w:rFonts w:ascii="Times New Roman" w:hAnsi="Times New Roman"/>
          <w:sz w:val="24"/>
        </w:rPr>
        <w:t>onego za potwierdzeniem odbioru.</w:t>
      </w:r>
    </w:p>
    <w:p w:rsidR="002F59B3" w:rsidRDefault="002F59B3" w:rsidP="002F59B3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</w:t>
      </w:r>
      <w:r w:rsidR="00CC1D11">
        <w:rPr>
          <w:b/>
          <w:bCs/>
        </w:rPr>
        <w:t>1</w:t>
      </w:r>
    </w:p>
    <w:p w:rsidR="002F59B3" w:rsidRDefault="002F59B3" w:rsidP="002F59B3">
      <w:pPr>
        <w:jc w:val="center"/>
        <w:rPr>
          <w:b/>
          <w:bCs/>
        </w:rPr>
      </w:pPr>
      <w:r>
        <w:rPr>
          <w:b/>
          <w:bCs/>
        </w:rPr>
        <w:t>Informacja dotycząca dofinansowania</w:t>
      </w:r>
    </w:p>
    <w:p w:rsidR="002F59B3" w:rsidRPr="002F59B3" w:rsidRDefault="002F59B3" w:rsidP="002E0760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</w:rPr>
      </w:pPr>
      <w:r w:rsidRPr="002F59B3">
        <w:rPr>
          <w:rFonts w:ascii="Times New Roman" w:hAnsi="Times New Roman" w:cs="Times New Roman"/>
          <w:sz w:val="24"/>
        </w:rPr>
        <w:t xml:space="preserve">Zamówienie pn. </w:t>
      </w:r>
      <w:r w:rsidR="00B50A18">
        <w:rPr>
          <w:rFonts w:ascii="Times New Roman" w:hAnsi="Times New Roman" w:cs="Times New Roman"/>
          <w:sz w:val="24"/>
        </w:rPr>
        <w:t>„</w:t>
      </w:r>
      <w:r w:rsidR="007312BB" w:rsidRPr="007312BB">
        <w:rPr>
          <w:rFonts w:ascii="Times New Roman" w:eastAsia="Calibri-Bold" w:hAnsi="Times New Roman" w:cs="Times New Roman"/>
          <w:bCs/>
          <w:color w:val="000000"/>
          <w:sz w:val="24"/>
        </w:rPr>
        <w:t>Zakup urządzenia asenizacyjnego ssąco-płuczącego</w:t>
      </w:r>
      <w:r w:rsidR="0090713F">
        <w:rPr>
          <w:rFonts w:ascii="Times New Roman" w:hAnsi="Times New Roman" w:cs="Times New Roman"/>
          <w:sz w:val="24"/>
        </w:rPr>
        <w:t xml:space="preserve">” realizowane jest </w:t>
      </w:r>
      <w:r w:rsidR="007312BB">
        <w:rPr>
          <w:rFonts w:ascii="Times New Roman" w:hAnsi="Times New Roman" w:cs="Times New Roman"/>
          <w:sz w:val="24"/>
        </w:rPr>
        <w:br/>
      </w:r>
      <w:r w:rsidRPr="002F59B3">
        <w:rPr>
          <w:rFonts w:ascii="Times New Roman" w:hAnsi="Times New Roman" w:cs="Times New Roman"/>
          <w:sz w:val="24"/>
        </w:rPr>
        <w:t>w ramach projektu pt. „Uporządkowanie gospodarki kanalizacyjnej w aglomeracji Wołczyn”, współfinansowanego ze środków Europejskiego Funduszu Spójności w ramach Programu Operacyjnego Infrastruktura i Środowisko 2014-2020.</w:t>
      </w:r>
    </w:p>
    <w:p w:rsidR="001E4EB1" w:rsidRPr="00B514E2" w:rsidRDefault="00A37008" w:rsidP="00176130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</w:t>
      </w:r>
      <w:r w:rsidR="002F59B3" w:rsidRPr="002F59B3">
        <w:rPr>
          <w:rFonts w:ascii="Times New Roman" w:hAnsi="Times New Roman" w:cs="Times New Roman"/>
          <w:sz w:val="24"/>
        </w:rPr>
        <w:t xml:space="preserve"> zobowiązuje się do pełnej współpracy z Zamawiającym w sprawie rozliczenia inwestycji przed</w:t>
      </w:r>
      <w:r w:rsidR="002F59B3">
        <w:rPr>
          <w:rFonts w:ascii="Times New Roman" w:hAnsi="Times New Roman" w:cs="Times New Roman"/>
          <w:sz w:val="24"/>
        </w:rPr>
        <w:t xml:space="preserve"> </w:t>
      </w:r>
      <w:r w:rsidR="002F59B3" w:rsidRPr="002F59B3">
        <w:rPr>
          <w:rFonts w:ascii="Times New Roman" w:hAnsi="Times New Roman" w:cs="Times New Roman"/>
          <w:sz w:val="24"/>
        </w:rPr>
        <w:t>Narodowym Funduszem Ochrony Środowiska i Gospodarki Wodnej</w:t>
      </w:r>
      <w:r w:rsidR="00CC38B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="00CC38B4">
        <w:rPr>
          <w:rFonts w:ascii="Times New Roman" w:hAnsi="Times New Roman" w:cs="Times New Roman"/>
          <w:sz w:val="24"/>
        </w:rPr>
        <w:t>w Warszawie</w:t>
      </w:r>
      <w:r w:rsidR="001A1BDE">
        <w:rPr>
          <w:rFonts w:ascii="Times New Roman" w:hAnsi="Times New Roman" w:cs="Times New Roman"/>
          <w:sz w:val="24"/>
        </w:rPr>
        <w:t>.</w:t>
      </w:r>
    </w:p>
    <w:p w:rsidR="008C2174" w:rsidRDefault="00D30230" w:rsidP="00D30230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</w:t>
      </w:r>
      <w:r w:rsidR="00CC1D11">
        <w:rPr>
          <w:b/>
          <w:bCs/>
        </w:rPr>
        <w:t>2</w:t>
      </w:r>
    </w:p>
    <w:p w:rsidR="008C2174" w:rsidRPr="001E4EB1" w:rsidRDefault="00D30230" w:rsidP="001E4EB1">
      <w:pPr>
        <w:jc w:val="center"/>
        <w:rPr>
          <w:b/>
        </w:rPr>
      </w:pPr>
      <w:r w:rsidRPr="00D30230">
        <w:rPr>
          <w:b/>
        </w:rPr>
        <w:t>Procedury rozstrzygania sporów</w:t>
      </w:r>
    </w:p>
    <w:p w:rsidR="00D30230" w:rsidRPr="00D30230" w:rsidRDefault="001A1BDE" w:rsidP="002E076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sprawach nie</w:t>
      </w:r>
      <w:r w:rsidR="00D30230" w:rsidRPr="00D30230">
        <w:rPr>
          <w:rFonts w:ascii="Times New Roman" w:hAnsi="Times New Roman" w:cs="Times New Roman"/>
          <w:sz w:val="24"/>
        </w:rPr>
        <w:t xml:space="preserve">uregulowanych w niniejszej </w:t>
      </w:r>
      <w:r w:rsidR="00B50A18">
        <w:rPr>
          <w:rFonts w:ascii="Times New Roman" w:hAnsi="Times New Roman" w:cs="Times New Roman"/>
          <w:sz w:val="24"/>
        </w:rPr>
        <w:t>U</w:t>
      </w:r>
      <w:r w:rsidR="00D30230" w:rsidRPr="00D30230">
        <w:rPr>
          <w:rFonts w:ascii="Times New Roman" w:hAnsi="Times New Roman" w:cs="Times New Roman"/>
          <w:sz w:val="24"/>
        </w:rPr>
        <w:t>mowie będą miały zastosowanie właściwe przepisy K</w:t>
      </w:r>
      <w:r w:rsidR="003F32DC">
        <w:rPr>
          <w:rFonts w:ascii="Times New Roman" w:hAnsi="Times New Roman" w:cs="Times New Roman"/>
          <w:sz w:val="24"/>
        </w:rPr>
        <w:t xml:space="preserve">odeksu </w:t>
      </w:r>
      <w:r w:rsidR="00D30230">
        <w:rPr>
          <w:rFonts w:ascii="Times New Roman" w:hAnsi="Times New Roman" w:cs="Times New Roman"/>
          <w:sz w:val="24"/>
        </w:rPr>
        <w:t>C</w:t>
      </w:r>
      <w:r w:rsidR="003F32DC">
        <w:rPr>
          <w:rFonts w:ascii="Times New Roman" w:hAnsi="Times New Roman" w:cs="Times New Roman"/>
          <w:sz w:val="24"/>
        </w:rPr>
        <w:t>ywilnego</w:t>
      </w:r>
      <w:r w:rsidR="00D30230">
        <w:rPr>
          <w:rFonts w:ascii="Times New Roman" w:hAnsi="Times New Roman" w:cs="Times New Roman"/>
          <w:sz w:val="24"/>
        </w:rPr>
        <w:t xml:space="preserve"> </w:t>
      </w:r>
      <w:r w:rsidR="00D30230" w:rsidRPr="00D30230">
        <w:rPr>
          <w:rFonts w:ascii="Times New Roman" w:hAnsi="Times New Roman" w:cs="Times New Roman"/>
          <w:sz w:val="24"/>
        </w:rPr>
        <w:t xml:space="preserve">i ustawy </w:t>
      </w:r>
      <w:r w:rsidR="00176130">
        <w:rPr>
          <w:rFonts w:ascii="Times New Roman" w:hAnsi="Times New Roman" w:cs="Times New Roman"/>
          <w:sz w:val="24"/>
        </w:rPr>
        <w:t>Pzp</w:t>
      </w:r>
      <w:r w:rsidR="00D30230" w:rsidRPr="00D30230">
        <w:rPr>
          <w:rFonts w:ascii="Times New Roman" w:hAnsi="Times New Roman" w:cs="Times New Roman"/>
          <w:sz w:val="24"/>
        </w:rPr>
        <w:t>.</w:t>
      </w:r>
    </w:p>
    <w:p w:rsidR="00D30230" w:rsidRDefault="00D30230" w:rsidP="002E076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D30230">
        <w:rPr>
          <w:rFonts w:ascii="Times New Roman" w:hAnsi="Times New Roman" w:cs="Times New Roman"/>
          <w:sz w:val="24"/>
        </w:rPr>
        <w:t xml:space="preserve">Wszelkie spory, mogące wyniknąć z tytułu niniejszej </w:t>
      </w:r>
      <w:r w:rsidR="00B50A18">
        <w:rPr>
          <w:rFonts w:ascii="Times New Roman" w:hAnsi="Times New Roman" w:cs="Times New Roman"/>
          <w:sz w:val="24"/>
        </w:rPr>
        <w:t>U</w:t>
      </w:r>
      <w:r w:rsidRPr="00D30230">
        <w:rPr>
          <w:rFonts w:ascii="Times New Roman" w:hAnsi="Times New Roman" w:cs="Times New Roman"/>
          <w:sz w:val="24"/>
        </w:rPr>
        <w:t>mowy, będą rozstrzygane przez sąd właściwy miejscowo dla siedziby Zamawiającego</w:t>
      </w:r>
      <w:r>
        <w:rPr>
          <w:rFonts w:ascii="Times New Roman" w:hAnsi="Times New Roman" w:cs="Times New Roman"/>
          <w:sz w:val="24"/>
        </w:rPr>
        <w:t>.</w:t>
      </w:r>
    </w:p>
    <w:p w:rsidR="00F10C4F" w:rsidRPr="00D30230" w:rsidRDefault="00F10C4F" w:rsidP="00F10C4F">
      <w:pPr>
        <w:pStyle w:val="Akapitzlist"/>
        <w:ind w:left="284"/>
        <w:jc w:val="both"/>
        <w:rPr>
          <w:rFonts w:ascii="Times New Roman" w:hAnsi="Times New Roman" w:cs="Times New Roman"/>
          <w:sz w:val="24"/>
        </w:rPr>
      </w:pPr>
    </w:p>
    <w:p w:rsidR="001E4EB1" w:rsidRPr="00A37008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  <w:r w:rsidRPr="00D30230">
        <w:rPr>
          <w:rFonts w:ascii="Times New Roman" w:hAnsi="Times New Roman" w:cs="Times New Roman"/>
          <w:b/>
          <w:sz w:val="24"/>
        </w:rPr>
        <w:t>Umowa została sporządzona w czterech jednobrzmiących egzemplarzach</w:t>
      </w:r>
      <w:r w:rsidR="00E83457">
        <w:rPr>
          <w:rFonts w:ascii="Times New Roman" w:hAnsi="Times New Roman" w:cs="Times New Roman"/>
          <w:b/>
          <w:sz w:val="24"/>
        </w:rPr>
        <w:t>,</w:t>
      </w:r>
      <w:r w:rsidRPr="00D30230">
        <w:rPr>
          <w:rFonts w:ascii="Times New Roman" w:hAnsi="Times New Roman" w:cs="Times New Roman"/>
          <w:b/>
          <w:sz w:val="24"/>
        </w:rPr>
        <w:t xml:space="preserve"> po dwa egzemplarze dla każdej ze Stron.</w:t>
      </w:r>
      <w:r w:rsidRPr="00D30230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1D4686" w:rsidRDefault="001D4686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A37008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  <w:r w:rsidRPr="00406B57">
        <w:rPr>
          <w:rFonts w:ascii="Times New Roman" w:hAnsi="Times New Roman" w:cs="Times New Roman"/>
          <w:sz w:val="24"/>
        </w:rPr>
        <w:t xml:space="preserve">  </w:t>
      </w:r>
    </w:p>
    <w:p w:rsidR="00D30230" w:rsidRPr="00406B57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8"/>
        </w:rPr>
      </w:pPr>
      <w:r w:rsidRPr="00406B57">
        <w:rPr>
          <w:rFonts w:ascii="Times New Roman" w:hAnsi="Times New Roman" w:cs="Times New Roman"/>
          <w:b/>
          <w:sz w:val="24"/>
        </w:rPr>
        <w:t xml:space="preserve">ZAMAWIAJĄCY:                     </w:t>
      </w:r>
      <w:r w:rsidR="008338F3">
        <w:rPr>
          <w:rFonts w:ascii="Times New Roman" w:hAnsi="Times New Roman" w:cs="Times New Roman"/>
          <w:b/>
          <w:sz w:val="24"/>
        </w:rPr>
        <w:t xml:space="preserve">                                              </w:t>
      </w:r>
      <w:r w:rsidR="00A37008">
        <w:rPr>
          <w:rFonts w:ascii="Times New Roman" w:hAnsi="Times New Roman" w:cs="Times New Roman"/>
          <w:b/>
          <w:sz w:val="24"/>
        </w:rPr>
        <w:t xml:space="preserve">     </w:t>
      </w:r>
      <w:r w:rsidR="008338F3">
        <w:rPr>
          <w:rFonts w:ascii="Times New Roman" w:hAnsi="Times New Roman" w:cs="Times New Roman"/>
          <w:b/>
          <w:sz w:val="24"/>
        </w:rPr>
        <w:t xml:space="preserve">     </w:t>
      </w:r>
      <w:r w:rsidR="00A37008">
        <w:rPr>
          <w:rFonts w:ascii="Times New Roman" w:hAnsi="Times New Roman" w:cs="Times New Roman"/>
          <w:b/>
          <w:sz w:val="24"/>
        </w:rPr>
        <w:t>WYKONAWCA</w:t>
      </w:r>
      <w:r w:rsidRPr="00406B57">
        <w:rPr>
          <w:rFonts w:ascii="Times New Roman" w:hAnsi="Times New Roman" w:cs="Times New Roman"/>
          <w:b/>
          <w:sz w:val="24"/>
        </w:rPr>
        <w:t>:</w:t>
      </w: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924826" w:rsidRDefault="00924826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924826" w:rsidRDefault="00406B57" w:rsidP="00924826">
      <w:pPr>
        <w:ind w:left="284" w:hanging="284"/>
        <w:rPr>
          <w:b/>
        </w:rPr>
      </w:pPr>
      <w:r>
        <w:rPr>
          <w:b/>
        </w:rPr>
        <w:t>(Data, podpis i pieczątka)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(Data, podpis i pieczątka)</w:t>
      </w:r>
    </w:p>
    <w:p w:rsidR="00924826" w:rsidRDefault="00924826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C6F72" w:rsidRPr="008D059D" w:rsidRDefault="001C6F72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  <w:r w:rsidRPr="0082523D">
        <w:rPr>
          <w:b/>
        </w:rPr>
        <w:t>Załączniki:</w:t>
      </w:r>
    </w:p>
    <w:p w:rsidR="00A37008" w:rsidRDefault="008D059D" w:rsidP="00A37008">
      <w:pPr>
        <w:tabs>
          <w:tab w:val="left" w:pos="567"/>
        </w:tabs>
        <w:spacing w:before="120" w:after="120" w:line="276" w:lineRule="auto"/>
        <w:ind w:hanging="567"/>
        <w:jc w:val="both"/>
      </w:pPr>
      <w:r>
        <w:t>1</w:t>
      </w:r>
      <w:r w:rsidR="004253FF">
        <w:t xml:space="preserve">. </w:t>
      </w:r>
      <w:r w:rsidR="004A5BB1">
        <w:t>Załącznik nr 1 – Karta gwarancyjna</w:t>
      </w:r>
    </w:p>
    <w:p w:rsidR="001E4EB1" w:rsidRDefault="00A37008" w:rsidP="004A5BB1">
      <w:pPr>
        <w:tabs>
          <w:tab w:val="left" w:pos="567"/>
        </w:tabs>
        <w:spacing w:before="120" w:after="120" w:line="276" w:lineRule="auto"/>
        <w:ind w:hanging="567"/>
        <w:jc w:val="both"/>
      </w:pPr>
      <w:r>
        <w:t xml:space="preserve">2. </w:t>
      </w:r>
      <w:r w:rsidR="004A5BB1">
        <w:t>Załącznik nr 2 – Oferta Wykonawcy</w:t>
      </w:r>
    </w:p>
    <w:sectPr w:rsidR="001E4E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176" w:rsidRDefault="00156176" w:rsidP="000321AD">
      <w:r>
        <w:separator/>
      </w:r>
    </w:p>
  </w:endnote>
  <w:endnote w:type="continuationSeparator" w:id="0">
    <w:p w:rsidR="00156176" w:rsidRDefault="00156176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684101"/>
      <w:docPartObj>
        <w:docPartGallery w:val="Page Numbers (Bottom of Page)"/>
        <w:docPartUnique/>
      </w:docPartObj>
    </w:sdtPr>
    <w:sdtEndPr/>
    <w:sdtContent>
      <w:p w:rsidR="00920D03" w:rsidRDefault="00920D03" w:rsidP="008C2174">
        <w:pPr>
          <w:pStyle w:val="Stopka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4826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176" w:rsidRDefault="00156176" w:rsidP="000321AD">
      <w:r>
        <w:separator/>
      </w:r>
    </w:p>
  </w:footnote>
  <w:footnote w:type="continuationSeparator" w:id="0">
    <w:p w:rsidR="00156176" w:rsidRDefault="00156176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D03" w:rsidRPr="00F96536" w:rsidRDefault="00920D03" w:rsidP="00F96536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37AFAAEF" wp14:editId="693D5D73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723701AE" wp14:editId="4348688C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</w:t>
    </w:r>
    <w:r>
      <w:rPr>
        <w:i/>
        <w:sz w:val="18"/>
        <w:szCs w:val="18"/>
      </w:rPr>
      <w:t>20</w:t>
    </w:r>
  </w:p>
  <w:p w:rsidR="00920D03" w:rsidRPr="000321AD" w:rsidRDefault="00920D03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>Załącznik nr 5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0FF3"/>
    <w:multiLevelType w:val="hybridMultilevel"/>
    <w:tmpl w:val="2D36E26A"/>
    <w:lvl w:ilvl="0" w:tplc="A678B3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02A9B"/>
    <w:multiLevelType w:val="hybridMultilevel"/>
    <w:tmpl w:val="6B1A4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3898"/>
    <w:multiLevelType w:val="singleLevel"/>
    <w:tmpl w:val="4724C4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3" w15:restartNumberingAfterBreak="0">
    <w:nsid w:val="183315CD"/>
    <w:multiLevelType w:val="singleLevel"/>
    <w:tmpl w:val="76ECC00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4" w15:restartNumberingAfterBreak="0">
    <w:nsid w:val="18DA0BFA"/>
    <w:multiLevelType w:val="hybridMultilevel"/>
    <w:tmpl w:val="BA1AF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D42E1"/>
    <w:multiLevelType w:val="singleLevel"/>
    <w:tmpl w:val="C41A950E"/>
    <w:lvl w:ilvl="0">
      <w:start w:val="1"/>
      <w:numFmt w:val="lowerLetter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6" w15:restartNumberingAfterBreak="0">
    <w:nsid w:val="1E7351EE"/>
    <w:multiLevelType w:val="hybridMultilevel"/>
    <w:tmpl w:val="9A867310"/>
    <w:lvl w:ilvl="0" w:tplc="356006CE">
      <w:start w:val="1"/>
      <w:numFmt w:val="decimal"/>
      <w:lvlText w:val="%1.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E67D4"/>
    <w:multiLevelType w:val="hybridMultilevel"/>
    <w:tmpl w:val="E0FE1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F885067"/>
    <w:multiLevelType w:val="hybridMultilevel"/>
    <w:tmpl w:val="AF4ECF28"/>
    <w:lvl w:ilvl="0" w:tplc="3F004D7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B54A0"/>
    <w:multiLevelType w:val="hybridMultilevel"/>
    <w:tmpl w:val="2F0C7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1" w15:restartNumberingAfterBreak="0">
    <w:nsid w:val="35930AA3"/>
    <w:multiLevelType w:val="hybridMultilevel"/>
    <w:tmpl w:val="65A039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5F62A7"/>
    <w:multiLevelType w:val="multilevel"/>
    <w:tmpl w:val="DAF22BF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F832A63"/>
    <w:multiLevelType w:val="hybridMultilevel"/>
    <w:tmpl w:val="FD485AC0"/>
    <w:lvl w:ilvl="0" w:tplc="F2462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43A28"/>
    <w:multiLevelType w:val="hybridMultilevel"/>
    <w:tmpl w:val="BD783B70"/>
    <w:lvl w:ilvl="0" w:tplc="05A266C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91B70"/>
    <w:multiLevelType w:val="hybridMultilevel"/>
    <w:tmpl w:val="D7126E58"/>
    <w:lvl w:ilvl="0" w:tplc="C688EB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22158D9"/>
    <w:multiLevelType w:val="singleLevel"/>
    <w:tmpl w:val="D026F48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18" w15:restartNumberingAfterBreak="0">
    <w:nsid w:val="6241270D"/>
    <w:multiLevelType w:val="hybridMultilevel"/>
    <w:tmpl w:val="949A6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276BE"/>
    <w:multiLevelType w:val="hybridMultilevel"/>
    <w:tmpl w:val="A8F6803C"/>
    <w:lvl w:ilvl="0" w:tplc="13C6E176">
      <w:start w:val="1"/>
      <w:numFmt w:val="decimal"/>
      <w:lvlText w:val="%1."/>
      <w:lvlJc w:val="left"/>
      <w:pPr>
        <w:ind w:left="1545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0" w15:restartNumberingAfterBreak="0">
    <w:nsid w:val="62DA1812"/>
    <w:multiLevelType w:val="hybridMultilevel"/>
    <w:tmpl w:val="4CB2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76FEF"/>
    <w:multiLevelType w:val="hybridMultilevel"/>
    <w:tmpl w:val="F892819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8490C"/>
    <w:multiLevelType w:val="hybridMultilevel"/>
    <w:tmpl w:val="458C7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B186C"/>
    <w:multiLevelType w:val="hybridMultilevel"/>
    <w:tmpl w:val="89E2115C"/>
    <w:lvl w:ilvl="0" w:tplc="356006CE">
      <w:start w:val="1"/>
      <w:numFmt w:val="decimal"/>
      <w:lvlText w:val="%1.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96FAA"/>
    <w:multiLevelType w:val="singleLevel"/>
    <w:tmpl w:val="D78480BC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25" w15:restartNumberingAfterBreak="0">
    <w:nsid w:val="77E55EA1"/>
    <w:multiLevelType w:val="hybridMultilevel"/>
    <w:tmpl w:val="98687E48"/>
    <w:lvl w:ilvl="0" w:tplc="7A324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A7101"/>
    <w:multiLevelType w:val="hybridMultilevel"/>
    <w:tmpl w:val="5CEC5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F6CCE"/>
    <w:multiLevelType w:val="hybridMultilevel"/>
    <w:tmpl w:val="BF0A995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  <w:lvlOverride w:ilvl="0">
      <w:startOverride w:val="1"/>
    </w:lvlOverride>
  </w:num>
  <w:num w:numId="2">
    <w:abstractNumId w:val="9"/>
  </w:num>
  <w:num w:numId="3">
    <w:abstractNumId w:val="19"/>
  </w:num>
  <w:num w:numId="4">
    <w:abstractNumId w:val="25"/>
  </w:num>
  <w:num w:numId="5">
    <w:abstractNumId w:val="10"/>
  </w:num>
  <w:num w:numId="6">
    <w:abstractNumId w:val="12"/>
  </w:num>
  <w:num w:numId="7">
    <w:abstractNumId w:val="3"/>
  </w:num>
  <w:num w:numId="8">
    <w:abstractNumId w:val="2"/>
  </w:num>
  <w:num w:numId="9">
    <w:abstractNumId w:val="5"/>
  </w:num>
  <w:num w:numId="10">
    <w:abstractNumId w:val="24"/>
  </w:num>
  <w:num w:numId="11">
    <w:abstractNumId w:val="17"/>
  </w:num>
  <w:num w:numId="12">
    <w:abstractNumId w:val="0"/>
  </w:num>
  <w:num w:numId="13">
    <w:abstractNumId w:val="11"/>
  </w:num>
  <w:num w:numId="14">
    <w:abstractNumId w:val="23"/>
  </w:num>
  <w:num w:numId="15">
    <w:abstractNumId w:val="6"/>
  </w:num>
  <w:num w:numId="16">
    <w:abstractNumId w:val="27"/>
  </w:num>
  <w:num w:numId="17">
    <w:abstractNumId w:val="14"/>
  </w:num>
  <w:num w:numId="18">
    <w:abstractNumId w:val="8"/>
  </w:num>
  <w:num w:numId="19">
    <w:abstractNumId w:val="7"/>
  </w:num>
  <w:num w:numId="20">
    <w:abstractNumId w:val="18"/>
  </w:num>
  <w:num w:numId="21">
    <w:abstractNumId w:val="1"/>
  </w:num>
  <w:num w:numId="22">
    <w:abstractNumId w:val="4"/>
  </w:num>
  <w:num w:numId="23">
    <w:abstractNumId w:val="26"/>
  </w:num>
  <w:num w:numId="24">
    <w:abstractNumId w:val="20"/>
  </w:num>
  <w:num w:numId="25">
    <w:abstractNumId w:val="13"/>
  </w:num>
  <w:num w:numId="26">
    <w:abstractNumId w:val="21"/>
  </w:num>
  <w:num w:numId="27">
    <w:abstractNumId w:val="22"/>
  </w:num>
  <w:num w:numId="28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C3"/>
    <w:rsid w:val="0000706B"/>
    <w:rsid w:val="000108E6"/>
    <w:rsid w:val="00026EF1"/>
    <w:rsid w:val="000321AD"/>
    <w:rsid w:val="000468BE"/>
    <w:rsid w:val="00046CA6"/>
    <w:rsid w:val="000476B4"/>
    <w:rsid w:val="00076DCE"/>
    <w:rsid w:val="0009556D"/>
    <w:rsid w:val="000A7B22"/>
    <w:rsid w:val="000D5867"/>
    <w:rsid w:val="000E59AB"/>
    <w:rsid w:val="000E7FC0"/>
    <w:rsid w:val="000F0D0E"/>
    <w:rsid w:val="000F463C"/>
    <w:rsid w:val="00105EA6"/>
    <w:rsid w:val="00123C7F"/>
    <w:rsid w:val="00146FF4"/>
    <w:rsid w:val="00156176"/>
    <w:rsid w:val="001616FB"/>
    <w:rsid w:val="00176130"/>
    <w:rsid w:val="001774EC"/>
    <w:rsid w:val="00181F9A"/>
    <w:rsid w:val="00196AB9"/>
    <w:rsid w:val="001A12CA"/>
    <w:rsid w:val="001A1BDE"/>
    <w:rsid w:val="001B257F"/>
    <w:rsid w:val="001B610D"/>
    <w:rsid w:val="001C4CDD"/>
    <w:rsid w:val="001C5F21"/>
    <w:rsid w:val="001C6F72"/>
    <w:rsid w:val="001D1B85"/>
    <w:rsid w:val="001D4686"/>
    <w:rsid w:val="001D617B"/>
    <w:rsid w:val="001E38C8"/>
    <w:rsid w:val="001E4EB1"/>
    <w:rsid w:val="001E6EA3"/>
    <w:rsid w:val="0020718E"/>
    <w:rsid w:val="00223327"/>
    <w:rsid w:val="00223A86"/>
    <w:rsid w:val="00230EAB"/>
    <w:rsid w:val="00245596"/>
    <w:rsid w:val="00261FC2"/>
    <w:rsid w:val="00271CEB"/>
    <w:rsid w:val="002733F2"/>
    <w:rsid w:val="00276BBE"/>
    <w:rsid w:val="00282C73"/>
    <w:rsid w:val="00294C6A"/>
    <w:rsid w:val="002A2F6D"/>
    <w:rsid w:val="002B1707"/>
    <w:rsid w:val="002B56CD"/>
    <w:rsid w:val="002B731A"/>
    <w:rsid w:val="002D5A27"/>
    <w:rsid w:val="002E0760"/>
    <w:rsid w:val="002E6EB6"/>
    <w:rsid w:val="002F59B3"/>
    <w:rsid w:val="00307136"/>
    <w:rsid w:val="00307189"/>
    <w:rsid w:val="003318AF"/>
    <w:rsid w:val="00343876"/>
    <w:rsid w:val="00344352"/>
    <w:rsid w:val="00344669"/>
    <w:rsid w:val="003465F9"/>
    <w:rsid w:val="00355ACB"/>
    <w:rsid w:val="003833D4"/>
    <w:rsid w:val="003C73EB"/>
    <w:rsid w:val="003D1126"/>
    <w:rsid w:val="003F32DC"/>
    <w:rsid w:val="00406B57"/>
    <w:rsid w:val="00407C0E"/>
    <w:rsid w:val="00421D74"/>
    <w:rsid w:val="004253FF"/>
    <w:rsid w:val="004407DD"/>
    <w:rsid w:val="00461EA9"/>
    <w:rsid w:val="00470827"/>
    <w:rsid w:val="00475887"/>
    <w:rsid w:val="00482600"/>
    <w:rsid w:val="004A5BB1"/>
    <w:rsid w:val="004D1F22"/>
    <w:rsid w:val="004D2D79"/>
    <w:rsid w:val="004D3B5B"/>
    <w:rsid w:val="004D5009"/>
    <w:rsid w:val="004E48B5"/>
    <w:rsid w:val="00517088"/>
    <w:rsid w:val="0051726B"/>
    <w:rsid w:val="0052747C"/>
    <w:rsid w:val="00527D3E"/>
    <w:rsid w:val="005426E3"/>
    <w:rsid w:val="00553AF5"/>
    <w:rsid w:val="00553B89"/>
    <w:rsid w:val="00560109"/>
    <w:rsid w:val="00582691"/>
    <w:rsid w:val="00583E22"/>
    <w:rsid w:val="005A36FD"/>
    <w:rsid w:val="005B22F3"/>
    <w:rsid w:val="005F0B7C"/>
    <w:rsid w:val="005F4290"/>
    <w:rsid w:val="00602DB2"/>
    <w:rsid w:val="006064A6"/>
    <w:rsid w:val="00624F7E"/>
    <w:rsid w:val="00633FEF"/>
    <w:rsid w:val="0065436B"/>
    <w:rsid w:val="00657491"/>
    <w:rsid w:val="006727CB"/>
    <w:rsid w:val="0067306A"/>
    <w:rsid w:val="006908CB"/>
    <w:rsid w:val="00691D24"/>
    <w:rsid w:val="006A09B4"/>
    <w:rsid w:val="006A1907"/>
    <w:rsid w:val="006A7FAE"/>
    <w:rsid w:val="006B0C7A"/>
    <w:rsid w:val="006E7620"/>
    <w:rsid w:val="006F1B4D"/>
    <w:rsid w:val="006F506A"/>
    <w:rsid w:val="006F602C"/>
    <w:rsid w:val="00702271"/>
    <w:rsid w:val="00704AB6"/>
    <w:rsid w:val="00704EC4"/>
    <w:rsid w:val="00714B7F"/>
    <w:rsid w:val="00715215"/>
    <w:rsid w:val="00715EC5"/>
    <w:rsid w:val="00716629"/>
    <w:rsid w:val="00717A2F"/>
    <w:rsid w:val="007312BB"/>
    <w:rsid w:val="00741B4E"/>
    <w:rsid w:val="00747F6E"/>
    <w:rsid w:val="007576D9"/>
    <w:rsid w:val="00762CC6"/>
    <w:rsid w:val="0076340C"/>
    <w:rsid w:val="00764392"/>
    <w:rsid w:val="00771C59"/>
    <w:rsid w:val="00774DCB"/>
    <w:rsid w:val="007B48D3"/>
    <w:rsid w:val="007B5B30"/>
    <w:rsid w:val="007C5861"/>
    <w:rsid w:val="007E651F"/>
    <w:rsid w:val="007E7E5B"/>
    <w:rsid w:val="007F7457"/>
    <w:rsid w:val="00807504"/>
    <w:rsid w:val="00814C5C"/>
    <w:rsid w:val="00823A42"/>
    <w:rsid w:val="008338F3"/>
    <w:rsid w:val="00843283"/>
    <w:rsid w:val="0085521E"/>
    <w:rsid w:val="00870229"/>
    <w:rsid w:val="0087361E"/>
    <w:rsid w:val="0089408A"/>
    <w:rsid w:val="008A6D6D"/>
    <w:rsid w:val="008B4D68"/>
    <w:rsid w:val="008C2174"/>
    <w:rsid w:val="008C3678"/>
    <w:rsid w:val="008C47E1"/>
    <w:rsid w:val="008D059D"/>
    <w:rsid w:val="008D46C3"/>
    <w:rsid w:val="008D516F"/>
    <w:rsid w:val="008D5F47"/>
    <w:rsid w:val="008D7541"/>
    <w:rsid w:val="008E150D"/>
    <w:rsid w:val="008F09F7"/>
    <w:rsid w:val="008F770E"/>
    <w:rsid w:val="009049D7"/>
    <w:rsid w:val="0090713F"/>
    <w:rsid w:val="009144FF"/>
    <w:rsid w:val="00920D03"/>
    <w:rsid w:val="009211CD"/>
    <w:rsid w:val="00922E56"/>
    <w:rsid w:val="00924826"/>
    <w:rsid w:val="00924884"/>
    <w:rsid w:val="00945C6D"/>
    <w:rsid w:val="00952D0B"/>
    <w:rsid w:val="00955B70"/>
    <w:rsid w:val="00962823"/>
    <w:rsid w:val="00965577"/>
    <w:rsid w:val="00976C1F"/>
    <w:rsid w:val="00977073"/>
    <w:rsid w:val="00981AEA"/>
    <w:rsid w:val="009970AD"/>
    <w:rsid w:val="009C73FD"/>
    <w:rsid w:val="009F442E"/>
    <w:rsid w:val="00A0070C"/>
    <w:rsid w:val="00A10CA7"/>
    <w:rsid w:val="00A1119C"/>
    <w:rsid w:val="00A11DEC"/>
    <w:rsid w:val="00A214B3"/>
    <w:rsid w:val="00A25B29"/>
    <w:rsid w:val="00A27DE5"/>
    <w:rsid w:val="00A33610"/>
    <w:rsid w:val="00A34F0F"/>
    <w:rsid w:val="00A37008"/>
    <w:rsid w:val="00A446D5"/>
    <w:rsid w:val="00A54DBA"/>
    <w:rsid w:val="00A57FA4"/>
    <w:rsid w:val="00A74692"/>
    <w:rsid w:val="00A76835"/>
    <w:rsid w:val="00AA6A4A"/>
    <w:rsid w:val="00AE0F95"/>
    <w:rsid w:val="00B17B3B"/>
    <w:rsid w:val="00B3213B"/>
    <w:rsid w:val="00B37D13"/>
    <w:rsid w:val="00B4145A"/>
    <w:rsid w:val="00B50A18"/>
    <w:rsid w:val="00B514E2"/>
    <w:rsid w:val="00B5356A"/>
    <w:rsid w:val="00B54423"/>
    <w:rsid w:val="00B75257"/>
    <w:rsid w:val="00B86581"/>
    <w:rsid w:val="00B937F2"/>
    <w:rsid w:val="00BA5F2A"/>
    <w:rsid w:val="00BC0995"/>
    <w:rsid w:val="00BC722F"/>
    <w:rsid w:val="00BE7316"/>
    <w:rsid w:val="00BF65B9"/>
    <w:rsid w:val="00C011D3"/>
    <w:rsid w:val="00C053D5"/>
    <w:rsid w:val="00C07DE4"/>
    <w:rsid w:val="00C27FDA"/>
    <w:rsid w:val="00C36AA9"/>
    <w:rsid w:val="00C36D90"/>
    <w:rsid w:val="00C627EC"/>
    <w:rsid w:val="00C743C5"/>
    <w:rsid w:val="00C90E1A"/>
    <w:rsid w:val="00CB18C9"/>
    <w:rsid w:val="00CC1D11"/>
    <w:rsid w:val="00CC38B4"/>
    <w:rsid w:val="00CD090D"/>
    <w:rsid w:val="00CD3EF2"/>
    <w:rsid w:val="00CD68EE"/>
    <w:rsid w:val="00CF0EA0"/>
    <w:rsid w:val="00CF0EE3"/>
    <w:rsid w:val="00D13E03"/>
    <w:rsid w:val="00D2264E"/>
    <w:rsid w:val="00D231AA"/>
    <w:rsid w:val="00D30230"/>
    <w:rsid w:val="00D47A4C"/>
    <w:rsid w:val="00D53E5E"/>
    <w:rsid w:val="00D55CBF"/>
    <w:rsid w:val="00D67F9D"/>
    <w:rsid w:val="00D80BB4"/>
    <w:rsid w:val="00D9345B"/>
    <w:rsid w:val="00D97729"/>
    <w:rsid w:val="00DA2253"/>
    <w:rsid w:val="00DC1CF0"/>
    <w:rsid w:val="00DC2CCE"/>
    <w:rsid w:val="00DD16BE"/>
    <w:rsid w:val="00DD4C89"/>
    <w:rsid w:val="00E00C72"/>
    <w:rsid w:val="00E306C7"/>
    <w:rsid w:val="00E318CA"/>
    <w:rsid w:val="00E356B4"/>
    <w:rsid w:val="00E36E57"/>
    <w:rsid w:val="00E4307F"/>
    <w:rsid w:val="00E6361F"/>
    <w:rsid w:val="00E655DB"/>
    <w:rsid w:val="00E83457"/>
    <w:rsid w:val="00E970E9"/>
    <w:rsid w:val="00ED2311"/>
    <w:rsid w:val="00EE00B9"/>
    <w:rsid w:val="00EE4E2A"/>
    <w:rsid w:val="00EE4FB5"/>
    <w:rsid w:val="00EE516F"/>
    <w:rsid w:val="00EF6832"/>
    <w:rsid w:val="00F05BBE"/>
    <w:rsid w:val="00F10C4F"/>
    <w:rsid w:val="00F12A01"/>
    <w:rsid w:val="00F27ECE"/>
    <w:rsid w:val="00F31295"/>
    <w:rsid w:val="00F475B1"/>
    <w:rsid w:val="00F509CE"/>
    <w:rsid w:val="00F570A3"/>
    <w:rsid w:val="00F57909"/>
    <w:rsid w:val="00F71559"/>
    <w:rsid w:val="00F7161C"/>
    <w:rsid w:val="00F82654"/>
    <w:rsid w:val="00F912B2"/>
    <w:rsid w:val="00F96536"/>
    <w:rsid w:val="00FB0577"/>
    <w:rsid w:val="00FB5CDF"/>
    <w:rsid w:val="00FD081C"/>
    <w:rsid w:val="00FD39E9"/>
    <w:rsid w:val="00FD70A9"/>
    <w:rsid w:val="00FD7D67"/>
    <w:rsid w:val="00FF3A6C"/>
    <w:rsid w:val="00FF7674"/>
    <w:rsid w:val="00FF78B2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  <w:style w:type="paragraph" w:styleId="Akapitzlist">
    <w:name w:val="List Paragraph"/>
    <w:basedOn w:val="Normalny"/>
    <w:uiPriority w:val="34"/>
    <w:qFormat/>
    <w:rsid w:val="00955B7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tabeli">
    <w:name w:val="zawartotabeli"/>
    <w:basedOn w:val="Normalny"/>
    <w:rsid w:val="001D61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Tekstpodstawowy">
    <w:name w:val="Body Text"/>
    <w:basedOn w:val="Normalny"/>
    <w:link w:val="TekstpodstawowyZnak"/>
    <w:uiPriority w:val="99"/>
    <w:rsid w:val="001616FB"/>
    <w:pPr>
      <w:suppressAutoHyphens/>
      <w:overflowPunct/>
      <w:autoSpaceDE/>
      <w:autoSpaceDN/>
      <w:adjustRightInd/>
      <w:spacing w:line="400" w:lineRule="atLeast"/>
      <w:jc w:val="both"/>
      <w:textAlignment w:val="auto"/>
    </w:pPr>
    <w:rPr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6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DD4C89"/>
    <w:pPr>
      <w:widowControl w:val="0"/>
      <w:ind w:left="283" w:hanging="283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A2F6D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A2F6D"/>
    <w:rPr>
      <w:rFonts w:ascii="Calibri" w:eastAsia="Calibri" w:hAnsi="Calibri" w:cs="Times New Roman"/>
    </w:rPr>
  </w:style>
  <w:style w:type="paragraph" w:customStyle="1" w:styleId="Style19">
    <w:name w:val="Style19"/>
    <w:basedOn w:val="Normalny"/>
    <w:uiPriority w:val="99"/>
    <w:rsid w:val="00D97729"/>
    <w:pPr>
      <w:widowControl w:val="0"/>
      <w:overflowPunct/>
      <w:spacing w:line="230" w:lineRule="exact"/>
      <w:ind w:hanging="624"/>
      <w:jc w:val="both"/>
      <w:textAlignment w:val="auto"/>
    </w:pPr>
    <w:rPr>
      <w:rFonts w:ascii="Arial Unicode MS" w:eastAsia="Arial Unicode MS" w:hAnsi="Calibri" w:cs="Arial Unicode MS"/>
      <w:szCs w:val="24"/>
    </w:rPr>
  </w:style>
  <w:style w:type="character" w:styleId="Hipercze">
    <w:name w:val="Hyperlink"/>
    <w:basedOn w:val="Domylnaczcionkaakapitu"/>
    <w:uiPriority w:val="99"/>
    <w:unhideWhenUsed/>
    <w:rsid w:val="00E36E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wodociagiwolc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5</Pages>
  <Words>1762</Words>
  <Characters>10749</Characters>
  <Application>Microsoft Office Word</Application>
  <DocSecurity>0</DocSecurity>
  <Lines>275</Lines>
  <Paragraphs>231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zwik</cp:lastModifiedBy>
  <cp:revision>94</cp:revision>
  <cp:lastPrinted>2017-05-12T11:04:00Z</cp:lastPrinted>
  <dcterms:created xsi:type="dcterms:W3CDTF">2017-01-18T13:14:00Z</dcterms:created>
  <dcterms:modified xsi:type="dcterms:W3CDTF">2017-05-12T15:04:00Z</dcterms:modified>
</cp:coreProperties>
</file>